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1483995</wp:posOffset>
            </wp:positionH>
            <wp:positionV relativeFrom="paragraph">
              <wp:posOffset>0</wp:posOffset>
            </wp:positionV>
            <wp:extent cx="2823210" cy="476250"/>
            <wp:effectExtent b="0" l="0" r="0" t="0"/>
            <wp:wrapNone/>
            <wp:docPr descr="UCDavis logo_web" id="7" name="image5.png"/>
            <a:graphic>
              <a:graphicData uri="http://schemas.openxmlformats.org/drawingml/2006/picture">
                <pic:pic>
                  <pic:nvPicPr>
                    <pic:cNvPr descr="UCDavis logo_web" id="0" name="image5.png"/>
                    <pic:cNvPicPr preferRelativeResize="0"/>
                  </pic:nvPicPr>
                  <pic:blipFill>
                    <a:blip r:embed="rId6"/>
                    <a:srcRect b="0" l="0" r="0" t="0"/>
                    <a:stretch>
                      <a:fillRect/>
                    </a:stretch>
                  </pic:blipFill>
                  <pic:spPr>
                    <a:xfrm>
                      <a:off x="0" y="0"/>
                      <a:ext cx="2823210" cy="476250"/>
                    </a:xfrm>
                    <a:prstGeom prst="rect"/>
                    <a:ln/>
                  </pic:spPr>
                </pic:pic>
              </a:graphicData>
            </a:graphic>
          </wp:anchor>
        </w:drawing>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sz w:val="56"/>
          <w:szCs w:val="56"/>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c>
          <w:tcPr/>
          <w:p w:rsidR="00000000" w:rsidDel="00000000" w:rsidP="00000000" w:rsidRDefault="00000000" w:rsidRPr="00000000" w14:paraId="00000007">
            <w:pPr>
              <w:jc w:val="center"/>
              <w:rPr>
                <w:b w:val="1"/>
                <w:color w:val="003366"/>
                <w:sz w:val="56"/>
                <w:szCs w:val="56"/>
              </w:rPr>
            </w:pPr>
            <w:r w:rsidDel="00000000" w:rsidR="00000000" w:rsidRPr="00000000">
              <w:rPr>
                <w:color w:val="002060"/>
                <w:sz w:val="56"/>
                <w:szCs w:val="56"/>
                <w:rtl w:val="0"/>
              </w:rPr>
              <w:t xml:space="preserve">Department of Human Ecology</w:t>
            </w:r>
            <w:r w:rsidDel="00000000" w:rsidR="00000000" w:rsidRPr="00000000">
              <w:rPr>
                <w:b w:val="1"/>
                <w:color w:val="002060"/>
                <w:sz w:val="56"/>
                <w:szCs w:val="56"/>
                <w:rtl w:val="0"/>
              </w:rPr>
              <w:t xml:space="preserve"> </w:t>
            </w:r>
            <w:r w:rsidDel="00000000" w:rsidR="00000000" w:rsidRPr="00000000">
              <w:rPr>
                <w:rtl w:val="0"/>
              </w:rPr>
            </w:r>
          </w:p>
        </w:tc>
      </w:tr>
    </w:tbl>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drawing>
          <wp:inline distB="0" distT="0" distL="0" distR="0">
            <wp:extent cx="5743575" cy="1143000"/>
            <wp:effectExtent b="0" l="0" r="0" t="0"/>
            <wp:docPr descr="IIPP" id="10" name="image1.png"/>
            <a:graphic>
              <a:graphicData uri="http://schemas.openxmlformats.org/drawingml/2006/picture">
                <pic:pic>
                  <pic:nvPicPr>
                    <pic:cNvPr descr="IIPP" id="0" name="image1.png"/>
                    <pic:cNvPicPr preferRelativeResize="0"/>
                  </pic:nvPicPr>
                  <pic:blipFill>
                    <a:blip r:embed="rId7"/>
                    <a:srcRect b="0" l="0" r="0" t="0"/>
                    <a:stretch>
                      <a:fillRect/>
                    </a:stretch>
                  </pic:blipFill>
                  <pic:spPr>
                    <a:xfrm>
                      <a:off x="0" y="0"/>
                      <a:ext cx="5743575"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1013460</wp:posOffset>
            </wp:positionH>
            <wp:positionV relativeFrom="paragraph">
              <wp:posOffset>33020</wp:posOffset>
            </wp:positionV>
            <wp:extent cx="3824605" cy="3886200"/>
            <wp:effectExtent b="0" l="0" r="0" t="0"/>
            <wp:wrapNone/>
            <wp:docPr descr="UC Davis seal_web" id="6" name="image2.png"/>
            <a:graphic>
              <a:graphicData uri="http://schemas.openxmlformats.org/drawingml/2006/picture">
                <pic:pic>
                  <pic:nvPicPr>
                    <pic:cNvPr descr="UC Davis seal_web" id="0" name="image2.png"/>
                    <pic:cNvPicPr preferRelativeResize="0"/>
                  </pic:nvPicPr>
                  <pic:blipFill>
                    <a:blip r:embed="rId8"/>
                    <a:srcRect b="0" l="0" r="0" t="0"/>
                    <a:stretch>
                      <a:fillRect/>
                    </a:stretch>
                  </pic:blipFill>
                  <pic:spPr>
                    <a:xfrm>
                      <a:off x="0" y="0"/>
                      <a:ext cx="3824605" cy="3886200"/>
                    </a:xfrm>
                    <a:prstGeom prst="rect"/>
                    <a:ln/>
                  </pic:spPr>
                </pic:pic>
              </a:graphicData>
            </a:graphic>
          </wp:anchor>
        </w:drawing>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450"/>
        <w:jc w:val="center"/>
        <w:rPr>
          <w:b w:val="1"/>
          <w:sz w:val="32"/>
          <w:szCs w:val="32"/>
        </w:rPr>
      </w:pPr>
      <w:r w:rsidDel="00000000" w:rsidR="00000000" w:rsidRPr="00000000">
        <w:br w:type="page"/>
      </w:r>
      <w:r w:rsidDel="00000000" w:rsidR="00000000" w:rsidRPr="00000000">
        <w:rPr>
          <w:b w:val="1"/>
          <w:sz w:val="32"/>
          <w:szCs w:val="32"/>
          <w:rtl w:val="0"/>
        </w:rPr>
        <w:t xml:space="preserve">UC DAVIS</w:t>
      </w:r>
    </w:p>
    <w:p w:rsidR="00000000" w:rsidDel="00000000" w:rsidP="00000000" w:rsidRDefault="00000000" w:rsidRPr="00000000" w14:paraId="00000026">
      <w:pPr>
        <w:jc w:val="center"/>
        <w:rPr>
          <w:b w:val="1"/>
          <w:sz w:val="32"/>
          <w:szCs w:val="32"/>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c>
          <w:tcPr/>
          <w:p w:rsidR="00000000" w:rsidDel="00000000" w:rsidP="00000000" w:rsidRDefault="00000000" w:rsidRPr="00000000" w14:paraId="00000027">
            <w:pPr>
              <w:jc w:val="center"/>
              <w:rPr>
                <w:b w:val="1"/>
                <w:sz w:val="32"/>
                <w:szCs w:val="32"/>
              </w:rPr>
            </w:pPr>
            <w:r w:rsidDel="00000000" w:rsidR="00000000" w:rsidRPr="00000000">
              <w:rPr>
                <w:b w:val="1"/>
                <w:sz w:val="32"/>
                <w:szCs w:val="32"/>
                <w:rtl w:val="0"/>
              </w:rPr>
              <w:t xml:space="preserve">Department of Human Ecology</w:t>
            </w:r>
          </w:p>
        </w:tc>
      </w:tr>
    </w:tbl>
    <w:p w:rsidR="00000000" w:rsidDel="00000000" w:rsidP="00000000" w:rsidRDefault="00000000" w:rsidRPr="00000000" w14:paraId="00000028">
      <w:pPr>
        <w:jc w:val="center"/>
        <w:rPr>
          <w:b w:val="1"/>
          <w:sz w:val="32"/>
          <w:szCs w:val="32"/>
        </w:rPr>
      </w:pPr>
      <w:r w:rsidDel="00000000" w:rsidR="00000000" w:rsidRPr="00000000">
        <w:rPr>
          <w:rtl w:val="0"/>
        </w:rPr>
      </w:r>
    </w:p>
    <w:p w:rsidR="00000000" w:rsidDel="00000000" w:rsidP="00000000" w:rsidRDefault="00000000" w:rsidRPr="00000000" w14:paraId="00000029">
      <w:pPr>
        <w:pBdr>
          <w:bottom w:color="000000" w:space="1" w:sz="6" w:val="single"/>
        </w:pBdr>
        <w:jc w:val="center"/>
        <w:rPr>
          <w:b w:val="1"/>
          <w:sz w:val="32"/>
          <w:szCs w:val="32"/>
        </w:rPr>
      </w:pPr>
      <w:r w:rsidDel="00000000" w:rsidR="00000000" w:rsidRPr="00000000">
        <w:rPr>
          <w:b w:val="1"/>
          <w:sz w:val="32"/>
          <w:szCs w:val="32"/>
          <w:rtl w:val="0"/>
        </w:rPr>
        <w:t xml:space="preserve">INJURY AND ILLNESS PREVENTION PROGRAM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This Injury and Illness Prevention Program has been prepared by the University of California,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Department of Human Ecology, in accordance with University Policy (UCD Policy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&amp; Procedure Manual Section 290-15: Safety Management Program) and California Code of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Regulations Title 8, Section 3203 (8 CCR, Section 3203).</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headerReference r:id="rId9" w:type="default"/>
          <w:footerReference r:id="rId10" w:type="default"/>
          <w:footerReference r:id="rId11" w:type="first"/>
          <w:pgSz w:h="15840" w:w="12240"/>
          <w:pgMar w:bottom="1008" w:top="1440" w:left="1440" w:right="1440" w:header="720" w:footer="72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36">
      <w:pPr>
        <w:jc w:val="center"/>
        <w:rPr>
          <w:b w:val="1"/>
          <w:sz w:val="32"/>
          <w:szCs w:val="32"/>
        </w:rPr>
      </w:pPr>
      <w:r w:rsidDel="00000000" w:rsidR="00000000" w:rsidRPr="00000000">
        <w:rPr>
          <w:b w:val="1"/>
          <w:sz w:val="32"/>
          <w:szCs w:val="32"/>
          <w:rtl w:val="0"/>
        </w:rPr>
        <w:t xml:space="preserve">UC DAVIS</w:t>
      </w:r>
    </w:p>
    <w:p w:rsidR="00000000" w:rsidDel="00000000" w:rsidP="00000000" w:rsidRDefault="00000000" w:rsidRPr="00000000" w14:paraId="00000037">
      <w:pPr>
        <w:jc w:val="center"/>
        <w:rPr>
          <w:b w:val="1"/>
          <w:sz w:val="32"/>
          <w:szCs w:val="32"/>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c>
          <w:tcPr/>
          <w:p w:rsidR="00000000" w:rsidDel="00000000" w:rsidP="00000000" w:rsidRDefault="00000000" w:rsidRPr="00000000" w14:paraId="00000038">
            <w:pPr>
              <w:jc w:val="center"/>
              <w:rPr>
                <w:b w:val="1"/>
                <w:sz w:val="32"/>
                <w:szCs w:val="32"/>
              </w:rPr>
            </w:pPr>
            <w:r w:rsidDel="00000000" w:rsidR="00000000" w:rsidRPr="00000000">
              <w:rPr>
                <w:b w:val="1"/>
                <w:sz w:val="32"/>
                <w:szCs w:val="32"/>
                <w:rtl w:val="0"/>
              </w:rPr>
              <w:t xml:space="preserve">Department of Human Ecology</w:t>
            </w:r>
          </w:p>
        </w:tc>
      </w:tr>
    </w:tbl>
    <w:p w:rsidR="00000000" w:rsidDel="00000000" w:rsidP="00000000" w:rsidRDefault="00000000" w:rsidRPr="00000000" w14:paraId="00000039">
      <w:pPr>
        <w:jc w:val="center"/>
        <w:rPr>
          <w:b w:val="1"/>
          <w:sz w:val="32"/>
          <w:szCs w:val="32"/>
        </w:rPr>
      </w:pPr>
      <w:r w:rsidDel="00000000" w:rsidR="00000000" w:rsidRPr="00000000">
        <w:rPr>
          <w:rtl w:val="0"/>
        </w:rPr>
      </w:r>
    </w:p>
    <w:p w:rsidR="00000000" w:rsidDel="00000000" w:rsidP="00000000" w:rsidRDefault="00000000" w:rsidRPr="00000000" w14:paraId="0000003A">
      <w:pPr>
        <w:pBdr>
          <w:bottom w:color="000000" w:space="1" w:sz="6" w:val="single"/>
        </w:pBdr>
        <w:jc w:val="center"/>
        <w:rPr>
          <w:b w:val="1"/>
          <w:sz w:val="32"/>
          <w:szCs w:val="32"/>
        </w:rPr>
      </w:pPr>
      <w:r w:rsidDel="00000000" w:rsidR="00000000" w:rsidRPr="00000000">
        <w:rPr>
          <w:b w:val="1"/>
          <w:sz w:val="32"/>
          <w:szCs w:val="32"/>
          <w:rtl w:val="0"/>
        </w:rPr>
        <w:t xml:space="preserve">INJURY AND ILLNESS PREVENTION PROGRAM</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jc w:val="center"/>
        <w:rPr>
          <w:b w:val="1"/>
        </w:rPr>
      </w:pPr>
      <w:r w:rsidDel="00000000" w:rsidR="00000000" w:rsidRPr="00000000">
        <w:rPr>
          <w:b w:val="1"/>
          <w:rtl w:val="0"/>
        </w:rPr>
        <w:t xml:space="preserve">TABLE OF CONTENTS</w:t>
      </w:r>
    </w:p>
    <w:p w:rsidR="00000000" w:rsidDel="00000000" w:rsidP="00000000" w:rsidRDefault="00000000" w:rsidRPr="00000000" w14:paraId="0000003E">
      <w:pPr>
        <w:jc w:val="center"/>
        <w:rPr>
          <w:b w:val="1"/>
        </w:rPr>
      </w:pPr>
      <w:r w:rsidDel="00000000" w:rsidR="00000000" w:rsidRPr="00000000">
        <w:rPr>
          <w:rtl w:val="0"/>
        </w:rPr>
      </w:r>
    </w:p>
    <w:p w:rsidR="00000000" w:rsidDel="00000000" w:rsidP="00000000" w:rsidRDefault="00000000" w:rsidRPr="00000000" w14:paraId="0000003F">
      <w:pPr>
        <w:ind w:left="1083" w:hanging="1083"/>
        <w:rPr>
          <w:b w:val="1"/>
        </w:rPr>
      </w:pPr>
      <w:r w:rsidDel="00000000" w:rsidR="00000000" w:rsidRPr="00000000">
        <w:rPr>
          <w:b w:val="1"/>
          <w:rtl w:val="0"/>
        </w:rPr>
        <w:t xml:space="preserve">Preface</w:t>
        <w:tab/>
        <w:t xml:space="preserve">Department Information</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numPr>
          <w:ilvl w:val="0"/>
          <w:numId w:val="10"/>
        </w:numPr>
        <w:ind w:left="1080" w:hanging="720"/>
        <w:rPr>
          <w:b w:val="1"/>
        </w:rPr>
      </w:pPr>
      <w:r w:rsidDel="00000000" w:rsidR="00000000" w:rsidRPr="00000000">
        <w:rPr>
          <w:b w:val="1"/>
          <w:rtl w:val="0"/>
        </w:rPr>
        <w:t xml:space="preserve">Authorities and Responsible Parties</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numPr>
          <w:ilvl w:val="0"/>
          <w:numId w:val="10"/>
        </w:numPr>
        <w:ind w:left="1080" w:hanging="720"/>
        <w:rPr>
          <w:b w:val="1"/>
        </w:rPr>
      </w:pPr>
      <w:r w:rsidDel="00000000" w:rsidR="00000000" w:rsidRPr="00000000">
        <w:rPr>
          <w:b w:val="1"/>
          <w:rtl w:val="0"/>
        </w:rPr>
        <w:t xml:space="preserve">System of Communications</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numPr>
          <w:ilvl w:val="0"/>
          <w:numId w:val="10"/>
        </w:numPr>
        <w:ind w:left="1080" w:hanging="720"/>
        <w:rPr>
          <w:b w:val="1"/>
        </w:rPr>
      </w:pPr>
      <w:r w:rsidDel="00000000" w:rsidR="00000000" w:rsidRPr="00000000">
        <w:rPr>
          <w:b w:val="1"/>
          <w:rtl w:val="0"/>
        </w:rPr>
        <w:t xml:space="preserve">System for Assuring Employee Compliance with Safe Work Practices</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numPr>
          <w:ilvl w:val="0"/>
          <w:numId w:val="10"/>
        </w:numPr>
        <w:ind w:left="1080" w:hanging="720"/>
        <w:rPr>
          <w:b w:val="1"/>
        </w:rPr>
      </w:pPr>
      <w:r w:rsidDel="00000000" w:rsidR="00000000" w:rsidRPr="00000000">
        <w:rPr>
          <w:b w:val="1"/>
          <w:rtl w:val="0"/>
        </w:rPr>
        <w:t xml:space="preserve">Hazard Identification, Evaluation, and Inspection</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numPr>
          <w:ilvl w:val="0"/>
          <w:numId w:val="10"/>
        </w:numPr>
        <w:ind w:left="1080" w:hanging="720"/>
        <w:rPr>
          <w:b w:val="1"/>
        </w:rPr>
      </w:pPr>
      <w:r w:rsidDel="00000000" w:rsidR="00000000" w:rsidRPr="00000000">
        <w:rPr>
          <w:b w:val="1"/>
          <w:rtl w:val="0"/>
        </w:rPr>
        <w:t xml:space="preserve">Accident Investigation</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numPr>
          <w:ilvl w:val="0"/>
          <w:numId w:val="10"/>
        </w:numPr>
        <w:ind w:left="1080" w:hanging="720"/>
        <w:rPr>
          <w:b w:val="1"/>
        </w:rPr>
      </w:pPr>
      <w:r w:rsidDel="00000000" w:rsidR="00000000" w:rsidRPr="00000000">
        <w:rPr>
          <w:b w:val="1"/>
          <w:rtl w:val="0"/>
        </w:rPr>
        <w:t xml:space="preserve">Hazard Correction</w:t>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numPr>
          <w:ilvl w:val="0"/>
          <w:numId w:val="10"/>
        </w:numPr>
        <w:ind w:left="1080" w:hanging="720"/>
        <w:rPr>
          <w:b w:val="1"/>
        </w:rPr>
      </w:pPr>
      <w:r w:rsidDel="00000000" w:rsidR="00000000" w:rsidRPr="00000000">
        <w:rPr>
          <w:b w:val="1"/>
          <w:rtl w:val="0"/>
        </w:rPr>
        <w:t xml:space="preserve">Health and Safety Training</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numPr>
          <w:ilvl w:val="0"/>
          <w:numId w:val="10"/>
        </w:numPr>
        <w:ind w:left="1080" w:hanging="720"/>
        <w:rPr>
          <w:b w:val="1"/>
        </w:rPr>
      </w:pPr>
      <w:r w:rsidDel="00000000" w:rsidR="00000000" w:rsidRPr="00000000">
        <w:rPr>
          <w:b w:val="1"/>
          <w:rtl w:val="0"/>
        </w:rPr>
        <w:t xml:space="preserve">Recordkeeping and Documentation</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numPr>
          <w:ilvl w:val="0"/>
          <w:numId w:val="10"/>
        </w:numPr>
        <w:ind w:left="1080" w:hanging="720"/>
        <w:rPr>
          <w:b w:val="1"/>
        </w:rPr>
      </w:pPr>
      <w:r w:rsidDel="00000000" w:rsidR="00000000" w:rsidRPr="00000000">
        <w:rPr>
          <w:b w:val="1"/>
          <w:rtl w:val="0"/>
        </w:rPr>
        <w:t xml:space="preserve">Resources</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jc w:val="center"/>
        <w:rPr>
          <w:b w:val="1"/>
        </w:rPr>
      </w:pPr>
      <w:hyperlink r:id="rId12">
        <w:r w:rsidDel="00000000" w:rsidR="00000000" w:rsidRPr="00000000">
          <w:rPr>
            <w:b w:val="1"/>
            <w:color w:val="0000ff"/>
            <w:u w:val="single"/>
            <w:rtl w:val="0"/>
          </w:rPr>
          <w:t xml:space="preserve">APPENDICES</w:t>
        </w:r>
      </w:hyperlink>
      <w:r w:rsidDel="00000000" w:rsidR="00000000" w:rsidRPr="00000000">
        <w:rPr>
          <w:rtl w:val="0"/>
        </w:rPr>
      </w:r>
    </w:p>
    <w:p w:rsidR="00000000" w:rsidDel="00000000" w:rsidP="00000000" w:rsidRDefault="00000000" w:rsidRPr="00000000" w14:paraId="00000055">
      <w:pPr>
        <w:jc w:val="center"/>
        <w:rPr>
          <w:b w:val="1"/>
        </w:rPr>
      </w:pPr>
      <w:r w:rsidDel="00000000" w:rsidR="00000000" w:rsidRPr="00000000">
        <w:rPr>
          <w:rtl w:val="0"/>
        </w:rPr>
      </w:r>
    </w:p>
    <w:p w:rsidR="00000000" w:rsidDel="00000000" w:rsidP="00000000" w:rsidRDefault="00000000" w:rsidRPr="00000000" w14:paraId="00000056">
      <w:pPr>
        <w:numPr>
          <w:ilvl w:val="0"/>
          <w:numId w:val="11"/>
        </w:numPr>
        <w:ind w:left="1080" w:hanging="720"/>
        <w:rPr>
          <w:b w:val="1"/>
        </w:rPr>
      </w:pPr>
      <w:r w:rsidDel="00000000" w:rsidR="00000000" w:rsidRPr="00000000">
        <w:rPr>
          <w:b w:val="1"/>
          <w:rtl w:val="0"/>
        </w:rPr>
        <w:t xml:space="preserve">Hazard Alert/Correction Form</w:t>
      </w:r>
    </w:p>
    <w:p w:rsidR="00000000" w:rsidDel="00000000" w:rsidP="00000000" w:rsidRDefault="00000000" w:rsidRPr="00000000" w14:paraId="00000057">
      <w:pPr>
        <w:ind w:left="360"/>
        <w:rPr>
          <w:b w:val="1"/>
        </w:rPr>
      </w:pPr>
      <w:r w:rsidDel="00000000" w:rsidR="00000000" w:rsidRPr="00000000">
        <w:rPr>
          <w:rtl w:val="0"/>
        </w:rPr>
      </w:r>
    </w:p>
    <w:p w:rsidR="00000000" w:rsidDel="00000000" w:rsidP="00000000" w:rsidRDefault="00000000" w:rsidRPr="00000000" w14:paraId="00000058">
      <w:pPr>
        <w:numPr>
          <w:ilvl w:val="0"/>
          <w:numId w:val="11"/>
        </w:numPr>
        <w:ind w:left="1080" w:hanging="720"/>
        <w:rPr>
          <w:b w:val="1"/>
        </w:rPr>
      </w:pPr>
      <w:r w:rsidDel="00000000" w:rsidR="00000000" w:rsidRPr="00000000">
        <w:rPr>
          <w:b w:val="1"/>
          <w:rtl w:val="0"/>
        </w:rPr>
        <w:t xml:space="preserve">Worksite Inspection Forms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numPr>
          <w:ilvl w:val="0"/>
          <w:numId w:val="11"/>
        </w:numPr>
        <w:ind w:left="1080" w:hanging="720"/>
        <w:rPr>
          <w:b w:val="1"/>
        </w:rPr>
      </w:pPr>
      <w:r w:rsidDel="00000000" w:rsidR="00000000" w:rsidRPr="00000000">
        <w:rPr>
          <w:b w:val="1"/>
          <w:rtl w:val="0"/>
        </w:rPr>
        <w:t xml:space="preserve">Job Safety Analyses</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numPr>
          <w:ilvl w:val="0"/>
          <w:numId w:val="11"/>
        </w:numPr>
        <w:ind w:left="1080" w:hanging="720"/>
        <w:rPr>
          <w:b w:val="1"/>
        </w:rPr>
      </w:pPr>
      <w:r w:rsidDel="00000000" w:rsidR="00000000" w:rsidRPr="00000000">
        <w:rPr>
          <w:b w:val="1"/>
          <w:rtl w:val="0"/>
        </w:rPr>
        <w:t xml:space="preserve">Injury and Illness Investigation Form</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numPr>
          <w:ilvl w:val="0"/>
          <w:numId w:val="11"/>
        </w:numPr>
        <w:ind w:left="1080" w:hanging="720"/>
        <w:rPr>
          <w:b w:val="1"/>
        </w:rPr>
      </w:pPr>
      <w:r w:rsidDel="00000000" w:rsidR="00000000" w:rsidRPr="00000000">
        <w:rPr>
          <w:b w:val="1"/>
          <w:rtl w:val="0"/>
        </w:rPr>
        <w:t xml:space="preserve">Safety Training Attendance Record</w:t>
      </w:r>
    </w:p>
    <w:p w:rsidR="00000000" w:rsidDel="00000000" w:rsidP="00000000" w:rsidRDefault="00000000" w:rsidRPr="00000000" w14:paraId="0000005F">
      <w:pPr>
        <w:jc w:val="center"/>
        <w:rPr>
          <w:b w:val="1"/>
          <w:sz w:val="48"/>
          <w:szCs w:val="48"/>
        </w:rPr>
      </w:pPr>
      <w:r w:rsidDel="00000000" w:rsidR="00000000" w:rsidRPr="00000000">
        <w:br w:type="page"/>
      </w:r>
      <w:r w:rsidDel="00000000" w:rsidR="00000000" w:rsidRPr="00000000">
        <w:rPr>
          <w:b w:val="1"/>
          <w:sz w:val="48"/>
          <w:szCs w:val="48"/>
          <w:rtl w:val="0"/>
        </w:rPr>
        <w:t xml:space="preserve">Department Information</w:t>
      </w:r>
    </w:p>
    <w:p w:rsidR="00000000" w:rsidDel="00000000" w:rsidP="00000000" w:rsidRDefault="00000000" w:rsidRPr="00000000" w14:paraId="00000060">
      <w:pPr>
        <w:rPr>
          <w:sz w:val="28"/>
          <w:szCs w:val="28"/>
        </w:rPr>
      </w:pPr>
      <w:r w:rsidDel="00000000" w:rsidR="00000000" w:rsidRPr="00000000">
        <w:rPr>
          <w:rtl w:val="0"/>
        </w:rPr>
      </w:r>
    </w:p>
    <w:p w:rsidR="00000000" w:rsidDel="00000000" w:rsidP="00000000" w:rsidRDefault="00000000" w:rsidRPr="00000000" w14:paraId="00000061">
      <w:pPr>
        <w:rPr>
          <w:sz w:val="28"/>
          <w:szCs w:val="28"/>
        </w:rPr>
      </w:pPr>
      <w:r w:rsidDel="00000000" w:rsidR="00000000" w:rsidRPr="00000000">
        <w:rPr>
          <w:rtl w:val="0"/>
        </w:rPr>
      </w:r>
    </w:p>
    <w:p w:rsidR="00000000" w:rsidDel="00000000" w:rsidP="00000000" w:rsidRDefault="00000000" w:rsidRPr="00000000" w14:paraId="00000062">
      <w:pPr>
        <w:rPr>
          <w:b w:val="1"/>
          <w:sz w:val="28"/>
          <w:szCs w:val="28"/>
        </w:rPr>
      </w:pPr>
      <w:r w:rsidDel="00000000" w:rsidR="00000000" w:rsidRPr="00000000">
        <w:rPr>
          <w:rtl w:val="0"/>
        </w:rPr>
        <w:t xml:space="preserve">Department Name: </w:t>
      </w:r>
      <w:r w:rsidDel="00000000" w:rsidR="00000000" w:rsidRPr="00000000">
        <w:rPr>
          <w:b w:val="1"/>
          <w:sz w:val="28"/>
          <w:szCs w:val="28"/>
          <w:rtl w:val="0"/>
        </w:rPr>
        <w:t xml:space="preserve">Department of Human Ecology</w:t>
      </w:r>
    </w:p>
    <w:p w:rsidR="00000000" w:rsidDel="00000000" w:rsidP="00000000" w:rsidRDefault="00000000" w:rsidRPr="00000000" w14:paraId="00000063">
      <w:pPr>
        <w:rPr>
          <w:b w:val="1"/>
          <w:sz w:val="28"/>
          <w:szCs w:val="28"/>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Department Chair: </w:t>
      </w:r>
      <w:r w:rsidDel="00000000" w:rsidR="00000000" w:rsidRPr="00000000">
        <w:rPr>
          <w:b w:val="1"/>
          <w:rtl w:val="0"/>
        </w:rPr>
        <w:t xml:space="preserve">William Lacy</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Address: </w:t>
      </w:r>
      <w:r w:rsidDel="00000000" w:rsidR="00000000" w:rsidRPr="00000000">
        <w:rPr>
          <w:b w:val="1"/>
          <w:rtl w:val="0"/>
        </w:rPr>
        <w:t xml:space="preserve">2321 Hart Hall, UCD Davis Campus</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Telephone Number: </w:t>
      </w:r>
      <w:r w:rsidDel="00000000" w:rsidR="00000000" w:rsidRPr="00000000">
        <w:rPr>
          <w:b w:val="1"/>
          <w:rtl w:val="0"/>
        </w:rPr>
        <w:t xml:space="preserve">530-752-6964</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ind w:right="-360"/>
        <w:rPr/>
      </w:pPr>
      <w:r w:rsidDel="00000000" w:rsidR="00000000" w:rsidRPr="00000000">
        <w:rPr>
          <w:rtl w:val="0"/>
        </w:rPr>
      </w:r>
    </w:p>
    <w:p w:rsidR="00000000" w:rsidDel="00000000" w:rsidP="00000000" w:rsidRDefault="00000000" w:rsidRPr="00000000" w14:paraId="0000006B">
      <w:pPr>
        <w:rPr>
          <w:b w:val="1"/>
          <w:sz w:val="28"/>
          <w:szCs w:val="28"/>
        </w:rPr>
      </w:pPr>
      <w:r w:rsidDel="00000000" w:rsidR="00000000" w:rsidRPr="00000000">
        <w:rPr>
          <w:b w:val="1"/>
          <w:sz w:val="28"/>
          <w:szCs w:val="28"/>
          <w:rtl w:val="0"/>
        </w:rPr>
        <w:t xml:space="preserve">Buildings Occupied by Department</w:t>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numPr>
          <w:ilvl w:val="0"/>
          <w:numId w:val="12"/>
        </w:numPr>
        <w:ind w:left="720" w:hanging="360"/>
        <w:rPr>
          <w:b w:val="1"/>
        </w:rPr>
      </w:pPr>
      <w:r w:rsidDel="00000000" w:rsidR="00000000" w:rsidRPr="00000000">
        <w:rPr>
          <w:b w:val="1"/>
          <w:rtl w:val="0"/>
        </w:rPr>
        <w:t xml:space="preserve">Building:</w:t>
        <w:tab/>
        <w:t xml:space="preserve">Hart Hall</w:t>
      </w:r>
    </w:p>
    <w:p w:rsidR="00000000" w:rsidDel="00000000" w:rsidP="00000000" w:rsidRDefault="00000000" w:rsidRPr="00000000" w14:paraId="0000006E">
      <w:pPr>
        <w:ind w:left="720"/>
        <w:rPr>
          <w:b w:val="1"/>
        </w:rPr>
      </w:pPr>
      <w:r w:rsidDel="00000000" w:rsidR="00000000" w:rsidRPr="00000000">
        <w:rPr>
          <w:rtl w:val="0"/>
        </w:rPr>
      </w:r>
    </w:p>
    <w:p w:rsidR="00000000" w:rsidDel="00000000" w:rsidP="00000000" w:rsidRDefault="00000000" w:rsidRPr="00000000" w14:paraId="0000006F">
      <w:pPr>
        <w:tabs>
          <w:tab w:val="left" w:pos="2250"/>
        </w:tabs>
        <w:ind w:left="2070" w:hanging="1329"/>
        <w:rPr>
          <w:b w:val="1"/>
        </w:rPr>
      </w:pPr>
      <w:r w:rsidDel="00000000" w:rsidR="00000000" w:rsidRPr="00000000">
        <w:rPr>
          <w:b w:val="1"/>
          <w:rtl w:val="0"/>
        </w:rPr>
        <w:t xml:space="preserve">Unit(s):</w:t>
        <w:tab/>
      </w:r>
      <w:r w:rsidDel="00000000" w:rsidR="00000000" w:rsidRPr="00000000">
        <w:rPr>
          <w:rtl w:val="0"/>
        </w:rPr>
        <w:t xml:space="preserve">Human Development and Family Studies; Community and Regional Development; Cluster Five Business Unit</w:t>
      </w:r>
      <w:r w:rsidDel="00000000" w:rsidR="00000000" w:rsidRPr="00000000">
        <w:rPr>
          <w:rtl w:val="0"/>
        </w:rPr>
      </w:r>
    </w:p>
    <w:p w:rsidR="00000000" w:rsidDel="00000000" w:rsidP="00000000" w:rsidRDefault="00000000" w:rsidRPr="00000000" w14:paraId="00000070">
      <w:pPr>
        <w:ind w:left="360" w:firstLine="380.99999999999994"/>
        <w:rPr>
          <w:b w:val="1"/>
        </w:rPr>
      </w:pPr>
      <w:r w:rsidDel="00000000" w:rsidR="00000000" w:rsidRPr="00000000">
        <w:rPr>
          <w:rtl w:val="0"/>
        </w:rPr>
      </w:r>
    </w:p>
    <w:p w:rsidR="00000000" w:rsidDel="00000000" w:rsidP="00000000" w:rsidRDefault="00000000" w:rsidRPr="00000000" w14:paraId="00000071">
      <w:pPr>
        <w:ind w:left="2160" w:hanging="1440"/>
        <w:rPr>
          <w:b w:val="1"/>
        </w:rPr>
      </w:pPr>
      <w:r w:rsidDel="00000000" w:rsidR="00000000" w:rsidRPr="00000000">
        <w:rPr>
          <w:b w:val="1"/>
          <w:rtl w:val="0"/>
        </w:rPr>
        <w:t xml:space="preserve">Contact:</w:t>
        <w:tab/>
      </w:r>
      <w:r w:rsidDel="00000000" w:rsidR="00000000" w:rsidRPr="00000000">
        <w:rPr>
          <w:rtl w:val="0"/>
        </w:rPr>
        <w:t xml:space="preserve">Ellen Barnes; William Lacy; Zhe Chen, Jonathan London, Cynthia Crestmore</w:t>
      </w:r>
      <w:r w:rsidDel="00000000" w:rsidR="00000000" w:rsidRPr="00000000">
        <w:rPr>
          <w:rtl w:val="0"/>
        </w:rPr>
      </w:r>
    </w:p>
    <w:p w:rsidR="00000000" w:rsidDel="00000000" w:rsidP="00000000" w:rsidRDefault="00000000" w:rsidRPr="00000000" w14:paraId="00000072">
      <w:pPr>
        <w:ind w:left="720" w:right="-180"/>
        <w:rPr>
          <w:b w:val="1"/>
        </w:rPr>
      </w:pPr>
      <w:r w:rsidDel="00000000" w:rsidR="00000000" w:rsidRPr="00000000">
        <w:rPr>
          <w:b w:val="1"/>
          <w:rtl w:val="0"/>
        </w:rPr>
        <w:t xml:space="preserve">Phone:</w:t>
        <w:tab/>
        <w:t xml:space="preserve">530-752-6370, 530- 752-6964, 530-754-6750, 530-219-9082, 530-752-5236</w:t>
      </w:r>
    </w:p>
    <w:p w:rsidR="00000000" w:rsidDel="00000000" w:rsidP="00000000" w:rsidRDefault="00000000" w:rsidRPr="00000000" w14:paraId="00000073">
      <w:pPr>
        <w:ind w:left="720"/>
        <w:rPr>
          <w:b w:val="1"/>
        </w:rPr>
      </w:pPr>
      <w:r w:rsidDel="00000000" w:rsidR="00000000" w:rsidRPr="00000000">
        <w:rPr>
          <w:rtl w:val="0"/>
        </w:rPr>
      </w:r>
    </w:p>
    <w:p w:rsidR="00000000" w:rsidDel="00000000" w:rsidP="00000000" w:rsidRDefault="00000000" w:rsidRPr="00000000" w14:paraId="00000074">
      <w:pPr>
        <w:ind w:left="720"/>
        <w:rPr>
          <w:b w:val="1"/>
        </w:rPr>
      </w:pPr>
      <w:r w:rsidDel="00000000" w:rsidR="00000000" w:rsidRPr="00000000">
        <w:rPr>
          <w:rtl w:val="0"/>
        </w:rPr>
      </w:r>
    </w:p>
    <w:p w:rsidR="00000000" w:rsidDel="00000000" w:rsidP="00000000" w:rsidRDefault="00000000" w:rsidRPr="00000000" w14:paraId="00000075">
      <w:pPr>
        <w:numPr>
          <w:ilvl w:val="0"/>
          <w:numId w:val="12"/>
        </w:numPr>
        <w:ind w:left="720" w:hanging="360"/>
        <w:rPr>
          <w:b w:val="1"/>
        </w:rPr>
      </w:pPr>
      <w:r w:rsidDel="00000000" w:rsidR="00000000" w:rsidRPr="00000000">
        <w:rPr>
          <w:b w:val="1"/>
          <w:rtl w:val="0"/>
        </w:rPr>
        <w:t xml:space="preserve">Building:</w:t>
        <w:tab/>
        <w:t xml:space="preserve">Hunt Hall</w:t>
      </w:r>
    </w:p>
    <w:p w:rsidR="00000000" w:rsidDel="00000000" w:rsidP="00000000" w:rsidRDefault="00000000" w:rsidRPr="00000000" w14:paraId="00000076">
      <w:pPr>
        <w:ind w:left="720"/>
        <w:rPr>
          <w:b w:val="1"/>
        </w:rPr>
      </w:pPr>
      <w:r w:rsidDel="00000000" w:rsidR="00000000" w:rsidRPr="00000000">
        <w:rPr>
          <w:rtl w:val="0"/>
        </w:rPr>
      </w:r>
    </w:p>
    <w:p w:rsidR="00000000" w:rsidDel="00000000" w:rsidP="00000000" w:rsidRDefault="00000000" w:rsidRPr="00000000" w14:paraId="00000077">
      <w:pPr>
        <w:ind w:left="2070" w:hanging="1350"/>
        <w:rPr>
          <w:b w:val="1"/>
        </w:rPr>
      </w:pPr>
      <w:r w:rsidDel="00000000" w:rsidR="00000000" w:rsidRPr="00000000">
        <w:rPr>
          <w:b w:val="1"/>
          <w:rtl w:val="0"/>
        </w:rPr>
        <w:t xml:space="preserve">Unit(s):</w:t>
        <w:tab/>
      </w:r>
      <w:r w:rsidDel="00000000" w:rsidR="00000000" w:rsidRPr="00000000">
        <w:rPr>
          <w:rtl w:val="0"/>
        </w:rPr>
        <w:t xml:space="preserve">Landscape Architecture and Environmental Design; Cluster Five Business CAO</w:t>
      </w:r>
      <w:r w:rsidDel="00000000" w:rsidR="00000000" w:rsidRPr="00000000">
        <w:rPr>
          <w:rtl w:val="0"/>
        </w:rPr>
      </w:r>
    </w:p>
    <w:p w:rsidR="00000000" w:rsidDel="00000000" w:rsidP="00000000" w:rsidRDefault="00000000" w:rsidRPr="00000000" w14:paraId="00000078">
      <w:pPr>
        <w:ind w:left="360" w:firstLine="380.99999999999994"/>
        <w:rPr>
          <w:b w:val="1"/>
        </w:rPr>
      </w:pPr>
      <w:r w:rsidDel="00000000" w:rsidR="00000000" w:rsidRPr="00000000">
        <w:rPr>
          <w:rtl w:val="0"/>
        </w:rPr>
      </w:r>
    </w:p>
    <w:p w:rsidR="00000000" w:rsidDel="00000000" w:rsidP="00000000" w:rsidRDefault="00000000" w:rsidRPr="00000000" w14:paraId="00000079">
      <w:pPr>
        <w:ind w:left="720"/>
        <w:rPr>
          <w:b w:val="1"/>
        </w:rPr>
      </w:pPr>
      <w:r w:rsidDel="00000000" w:rsidR="00000000" w:rsidRPr="00000000">
        <w:rPr>
          <w:b w:val="1"/>
          <w:rtl w:val="0"/>
        </w:rPr>
        <w:t xml:space="preserve">Contact:</w:t>
        <w:tab/>
      </w:r>
      <w:r w:rsidDel="00000000" w:rsidR="00000000" w:rsidRPr="00000000">
        <w:rPr>
          <w:rtl w:val="0"/>
        </w:rPr>
        <w:t xml:space="preserve">Meaghan Lidd; Ellen Barnes; Patsy Owens</w:t>
      </w:r>
      <w:r w:rsidDel="00000000" w:rsidR="00000000" w:rsidRPr="00000000">
        <w:rPr>
          <w:rtl w:val="0"/>
        </w:rPr>
      </w:r>
    </w:p>
    <w:p w:rsidR="00000000" w:rsidDel="00000000" w:rsidP="00000000" w:rsidRDefault="00000000" w:rsidRPr="00000000" w14:paraId="0000007A">
      <w:pPr>
        <w:ind w:left="720"/>
        <w:rPr>
          <w:b w:val="1"/>
        </w:rPr>
      </w:pPr>
      <w:r w:rsidDel="00000000" w:rsidR="00000000" w:rsidRPr="00000000">
        <w:rPr>
          <w:b w:val="1"/>
          <w:rtl w:val="0"/>
        </w:rPr>
        <w:t xml:space="preserve">Phone:</w:t>
        <w:tab/>
      </w:r>
      <w:r w:rsidDel="00000000" w:rsidR="00000000" w:rsidRPr="00000000">
        <w:rPr>
          <w:rtl w:val="0"/>
        </w:rPr>
        <w:t xml:space="preserve">530-752-3907; 541-218-7055; 530-752-6437</w:t>
      </w:r>
      <w:r w:rsidDel="00000000" w:rsidR="00000000" w:rsidRPr="00000000">
        <w:rPr>
          <w:rtl w:val="0"/>
        </w:rPr>
      </w:r>
    </w:p>
    <w:p w:rsidR="00000000" w:rsidDel="00000000" w:rsidP="00000000" w:rsidRDefault="00000000" w:rsidRPr="00000000" w14:paraId="0000007B">
      <w:pPr>
        <w:ind w:firstLine="741"/>
        <w:rPr>
          <w:b w:val="1"/>
        </w:rPr>
      </w:pPr>
      <w:r w:rsidDel="00000000" w:rsidR="00000000" w:rsidRPr="00000000">
        <w:rPr>
          <w:rtl w:val="0"/>
        </w:rPr>
      </w:r>
    </w:p>
    <w:p w:rsidR="00000000" w:rsidDel="00000000" w:rsidP="00000000" w:rsidRDefault="00000000" w:rsidRPr="00000000" w14:paraId="0000007C">
      <w:pPr>
        <w:ind w:firstLine="741"/>
        <w:rPr>
          <w:b w:val="1"/>
        </w:rPr>
      </w:pPr>
      <w:r w:rsidDel="00000000" w:rsidR="00000000" w:rsidRPr="00000000">
        <w:rPr>
          <w:rtl w:val="0"/>
        </w:rPr>
      </w:r>
    </w:p>
    <w:p w:rsidR="00000000" w:rsidDel="00000000" w:rsidP="00000000" w:rsidRDefault="00000000" w:rsidRPr="00000000" w14:paraId="0000007D">
      <w:pPr>
        <w:numPr>
          <w:ilvl w:val="0"/>
          <w:numId w:val="12"/>
        </w:numPr>
        <w:ind w:left="720" w:hanging="360"/>
        <w:rPr>
          <w:b w:val="1"/>
        </w:rPr>
      </w:pPr>
      <w:r w:rsidDel="00000000" w:rsidR="00000000" w:rsidRPr="00000000">
        <w:rPr>
          <w:b w:val="1"/>
          <w:rtl w:val="0"/>
        </w:rPr>
        <w:t xml:space="preserve">Building:</w:t>
        <w:tab/>
        <w:t xml:space="preserve">Center for Child and Family Studies</w:t>
      </w:r>
    </w:p>
    <w:p w:rsidR="00000000" w:rsidDel="00000000" w:rsidP="00000000" w:rsidRDefault="00000000" w:rsidRPr="00000000" w14:paraId="0000007E">
      <w:pPr>
        <w:ind w:left="720"/>
        <w:rPr>
          <w:b w:val="1"/>
        </w:rPr>
      </w:pPr>
      <w:r w:rsidDel="00000000" w:rsidR="00000000" w:rsidRPr="00000000">
        <w:rPr>
          <w:rtl w:val="0"/>
        </w:rPr>
      </w:r>
    </w:p>
    <w:p w:rsidR="00000000" w:rsidDel="00000000" w:rsidP="00000000" w:rsidRDefault="00000000" w:rsidRPr="00000000" w14:paraId="0000007F">
      <w:pPr>
        <w:ind w:left="360" w:firstLine="380.99999999999994"/>
        <w:rPr>
          <w:b w:val="1"/>
        </w:rPr>
      </w:pPr>
      <w:r w:rsidDel="00000000" w:rsidR="00000000" w:rsidRPr="00000000">
        <w:rPr>
          <w:b w:val="1"/>
          <w:rtl w:val="0"/>
        </w:rPr>
        <w:t xml:space="preserve">Unit(s):</w:t>
        <w:tab/>
      </w:r>
      <w:r w:rsidDel="00000000" w:rsidR="00000000" w:rsidRPr="00000000">
        <w:rPr>
          <w:rtl w:val="0"/>
        </w:rPr>
        <w:t xml:space="preserve">Early Childhood Lab School; Human Development and Family Studies</w:t>
      </w:r>
      <w:r w:rsidDel="00000000" w:rsidR="00000000" w:rsidRPr="00000000">
        <w:rPr>
          <w:rtl w:val="0"/>
        </w:rPr>
      </w:r>
    </w:p>
    <w:p w:rsidR="00000000" w:rsidDel="00000000" w:rsidP="00000000" w:rsidRDefault="00000000" w:rsidRPr="00000000" w14:paraId="00000080">
      <w:pPr>
        <w:ind w:left="360" w:firstLine="380.99999999999994"/>
        <w:rPr>
          <w:b w:val="1"/>
        </w:rPr>
      </w:pPr>
      <w:r w:rsidDel="00000000" w:rsidR="00000000" w:rsidRPr="00000000">
        <w:rPr>
          <w:rtl w:val="0"/>
        </w:rPr>
      </w:r>
    </w:p>
    <w:p w:rsidR="00000000" w:rsidDel="00000000" w:rsidP="00000000" w:rsidRDefault="00000000" w:rsidRPr="00000000" w14:paraId="00000081">
      <w:pPr>
        <w:ind w:left="720"/>
        <w:rPr>
          <w:b w:val="1"/>
        </w:rPr>
      </w:pPr>
      <w:r w:rsidDel="00000000" w:rsidR="00000000" w:rsidRPr="00000000">
        <w:rPr>
          <w:b w:val="1"/>
          <w:rtl w:val="0"/>
        </w:rPr>
        <w:t xml:space="preserve">Contact:</w:t>
        <w:tab/>
      </w:r>
      <w:r w:rsidDel="00000000" w:rsidR="00000000" w:rsidRPr="00000000">
        <w:rPr>
          <w:rtl w:val="0"/>
        </w:rPr>
        <w:t xml:space="preserve">Molly Logan-Jones; Ellen Barnes; Janet Thompson; Beth Ober</w:t>
      </w:r>
      <w:r w:rsidDel="00000000" w:rsidR="00000000" w:rsidRPr="00000000">
        <w:rPr>
          <w:rtl w:val="0"/>
        </w:rPr>
      </w:r>
    </w:p>
    <w:p w:rsidR="00000000" w:rsidDel="00000000" w:rsidP="00000000" w:rsidRDefault="00000000" w:rsidRPr="00000000" w14:paraId="00000082">
      <w:pPr>
        <w:ind w:left="2160" w:hanging="1440"/>
        <w:rPr/>
      </w:pPr>
      <w:r w:rsidDel="00000000" w:rsidR="00000000" w:rsidRPr="00000000">
        <w:rPr>
          <w:b w:val="1"/>
          <w:rtl w:val="0"/>
        </w:rPr>
        <w:t xml:space="preserve">Phone:</w:t>
        <w:tab/>
      </w:r>
      <w:r w:rsidDel="00000000" w:rsidR="00000000" w:rsidRPr="00000000">
        <w:rPr>
          <w:rtl w:val="0"/>
        </w:rPr>
        <w:t xml:space="preserve">530-752-2888; 541-218-7055; 530-754-4000; 530-752-6934/530-304-7283</w:t>
      </w:r>
    </w:p>
    <w:p w:rsidR="00000000" w:rsidDel="00000000" w:rsidP="00000000" w:rsidRDefault="00000000" w:rsidRPr="00000000" w14:paraId="00000083">
      <w:pPr>
        <w:ind w:left="720"/>
        <w:rPr/>
      </w:pPr>
      <w:r w:rsidDel="00000000" w:rsidR="00000000" w:rsidRPr="00000000">
        <w:rPr>
          <w:rtl w:val="0"/>
        </w:rPr>
      </w:r>
    </w:p>
    <w:p w:rsidR="00000000" w:rsidDel="00000000" w:rsidP="00000000" w:rsidRDefault="00000000" w:rsidRPr="00000000" w14:paraId="00000084">
      <w:pPr>
        <w:numPr>
          <w:ilvl w:val="0"/>
          <w:numId w:val="12"/>
        </w:numPr>
        <w:ind w:left="720" w:hanging="360"/>
        <w:rPr>
          <w:b w:val="1"/>
        </w:rPr>
      </w:pPr>
      <w:r w:rsidDel="00000000" w:rsidR="00000000" w:rsidRPr="00000000">
        <w:rPr>
          <w:b w:val="1"/>
          <w:rtl w:val="0"/>
        </w:rPr>
        <w:t xml:space="preserve">Building:</w:t>
        <w:tab/>
        <w:t xml:space="preserve">Sprocket Building</w:t>
      </w:r>
    </w:p>
    <w:p w:rsidR="00000000" w:rsidDel="00000000" w:rsidP="00000000" w:rsidRDefault="00000000" w:rsidRPr="00000000" w14:paraId="00000085">
      <w:pPr>
        <w:ind w:left="720"/>
        <w:rPr>
          <w:b w:val="1"/>
        </w:rPr>
      </w:pPr>
      <w:r w:rsidDel="00000000" w:rsidR="00000000" w:rsidRPr="00000000">
        <w:rPr>
          <w:rtl w:val="0"/>
        </w:rPr>
      </w:r>
    </w:p>
    <w:p w:rsidR="00000000" w:rsidDel="00000000" w:rsidP="00000000" w:rsidRDefault="00000000" w:rsidRPr="00000000" w14:paraId="00000086">
      <w:pPr>
        <w:ind w:left="360" w:firstLine="380.99999999999994"/>
        <w:rPr>
          <w:b w:val="1"/>
        </w:rPr>
      </w:pPr>
      <w:r w:rsidDel="00000000" w:rsidR="00000000" w:rsidRPr="00000000">
        <w:rPr>
          <w:b w:val="1"/>
          <w:rtl w:val="0"/>
        </w:rPr>
        <w:t xml:space="preserve">Unit(s):</w:t>
        <w:tab/>
      </w:r>
      <w:r w:rsidDel="00000000" w:rsidR="00000000" w:rsidRPr="00000000">
        <w:rPr>
          <w:rtl w:val="0"/>
        </w:rPr>
        <w:t xml:space="preserve">Human Development and Family Studies</w:t>
      </w:r>
      <w:r w:rsidDel="00000000" w:rsidR="00000000" w:rsidRPr="00000000">
        <w:rPr>
          <w:rtl w:val="0"/>
        </w:rPr>
      </w:r>
    </w:p>
    <w:p w:rsidR="00000000" w:rsidDel="00000000" w:rsidP="00000000" w:rsidRDefault="00000000" w:rsidRPr="00000000" w14:paraId="00000087">
      <w:pPr>
        <w:ind w:left="360" w:firstLine="380.99999999999994"/>
        <w:rPr>
          <w:b w:val="1"/>
        </w:rPr>
      </w:pPr>
      <w:r w:rsidDel="00000000" w:rsidR="00000000" w:rsidRPr="00000000">
        <w:rPr>
          <w:rtl w:val="0"/>
        </w:rPr>
      </w:r>
    </w:p>
    <w:p w:rsidR="00000000" w:rsidDel="00000000" w:rsidP="00000000" w:rsidRDefault="00000000" w:rsidRPr="00000000" w14:paraId="00000088">
      <w:pPr>
        <w:ind w:left="720"/>
        <w:rPr>
          <w:b w:val="1"/>
        </w:rPr>
      </w:pPr>
      <w:r w:rsidDel="00000000" w:rsidR="00000000" w:rsidRPr="00000000">
        <w:rPr>
          <w:b w:val="1"/>
          <w:rtl w:val="0"/>
        </w:rPr>
        <w:t xml:space="preserve">Contact:</w:t>
        <w:tab/>
      </w:r>
      <w:r w:rsidDel="00000000" w:rsidR="00000000" w:rsidRPr="00000000">
        <w:rPr>
          <w:rtl w:val="0"/>
        </w:rPr>
        <w:t xml:space="preserve">Ellen Barnes; Beth Ober, Cynthia Crestmore</w:t>
      </w:r>
      <w:r w:rsidDel="00000000" w:rsidR="00000000" w:rsidRPr="00000000">
        <w:rPr>
          <w:rtl w:val="0"/>
        </w:rPr>
      </w:r>
    </w:p>
    <w:p w:rsidR="00000000" w:rsidDel="00000000" w:rsidP="00000000" w:rsidRDefault="00000000" w:rsidRPr="00000000" w14:paraId="00000089">
      <w:pPr>
        <w:ind w:left="720"/>
        <w:rPr/>
      </w:pPr>
      <w:r w:rsidDel="00000000" w:rsidR="00000000" w:rsidRPr="00000000">
        <w:rPr>
          <w:b w:val="1"/>
          <w:rtl w:val="0"/>
        </w:rPr>
        <w:t xml:space="preserve">Phone:</w:t>
        <w:tab/>
      </w:r>
      <w:r w:rsidDel="00000000" w:rsidR="00000000" w:rsidRPr="00000000">
        <w:rPr>
          <w:rtl w:val="0"/>
        </w:rPr>
        <w:t xml:space="preserve">530-752-6370, 530-752-6934, 530-752-5236</w:t>
      </w:r>
    </w:p>
    <w:p w:rsidR="00000000" w:rsidDel="00000000" w:rsidP="00000000" w:rsidRDefault="00000000" w:rsidRPr="00000000" w14:paraId="0000008A">
      <w:pPr>
        <w:ind w:left="720"/>
        <w:rPr/>
      </w:pPr>
      <w:r w:rsidDel="00000000" w:rsidR="00000000" w:rsidRPr="00000000">
        <w:rPr>
          <w:rtl w:val="0"/>
        </w:rPr>
      </w:r>
    </w:p>
    <w:p w:rsidR="00000000" w:rsidDel="00000000" w:rsidP="00000000" w:rsidRDefault="00000000" w:rsidRPr="00000000" w14:paraId="0000008B">
      <w:pPr>
        <w:rPr>
          <w:b w:val="1"/>
          <w:sz w:val="32"/>
          <w:szCs w:val="32"/>
        </w:rPr>
      </w:pPr>
      <w:r w:rsidDel="00000000" w:rsidR="00000000" w:rsidRPr="00000000">
        <w:rPr>
          <w:b w:val="1"/>
          <w:sz w:val="32"/>
          <w:szCs w:val="32"/>
          <w:rtl w:val="0"/>
        </w:rPr>
        <w:tab/>
      </w:r>
      <w:r w:rsidDel="00000000" w:rsidR="00000000" w:rsidRPr="00000000">
        <w:drawing>
          <wp:anchor allowOverlap="1" behindDoc="0" distB="0" distT="0" distL="114300" distR="114300" hidden="0" layoutInCell="1" locked="0" relativeHeight="0" simplePos="0">
            <wp:simplePos x="0" y="0"/>
            <wp:positionH relativeFrom="column">
              <wp:posOffset>-319404</wp:posOffset>
            </wp:positionH>
            <wp:positionV relativeFrom="paragraph">
              <wp:posOffset>1905</wp:posOffset>
            </wp:positionV>
            <wp:extent cx="6503670" cy="8574405"/>
            <wp:effectExtent b="0" l="0" r="0" t="0"/>
            <wp:wrapSquare wrapText="bothSides" distB="0" distT="0" distL="114300" distR="114300"/>
            <wp:docPr id="11"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6503670" cy="8574405"/>
                    </a:xfrm>
                    <a:prstGeom prst="rect"/>
                    <a:ln/>
                  </pic:spPr>
                </pic:pic>
              </a:graphicData>
            </a:graphic>
          </wp:anchor>
        </w:drawing>
      </w:r>
    </w:p>
    <w:p w:rsidR="00000000" w:rsidDel="00000000" w:rsidP="00000000" w:rsidRDefault="00000000" w:rsidRPr="00000000" w14:paraId="0000008C">
      <w:pPr>
        <w:rPr>
          <w:b w:val="1"/>
          <w:sz w:val="32"/>
          <w:szCs w:val="32"/>
        </w:rPr>
      </w:pPr>
      <w:bookmarkStart w:colFirst="0" w:colLast="0" w:name="_gjdgxs" w:id="0"/>
      <w:bookmarkEnd w:id="0"/>
      <w:r w:rsidDel="00000000" w:rsidR="00000000" w:rsidRPr="00000000">
        <w:br w:type="page"/>
      </w:r>
      <w:r w:rsidDel="00000000" w:rsidR="00000000" w:rsidRPr="00000000">
        <w:rPr>
          <w:b w:val="1"/>
          <w:sz w:val="32"/>
          <w:szCs w:val="32"/>
          <w:rtl w:val="0"/>
        </w:rPr>
        <w:t xml:space="preserve">Annual Review Documentation</w:t>
      </w:r>
    </w:p>
    <w:p w:rsidR="00000000" w:rsidDel="00000000" w:rsidP="00000000" w:rsidRDefault="00000000" w:rsidRPr="00000000" w14:paraId="0000008D">
      <w:pPr>
        <w:ind w:left="90"/>
        <w:rPr/>
      </w:pPr>
      <w:r w:rsidDel="00000000" w:rsidR="00000000" w:rsidRPr="00000000">
        <w:rPr>
          <w:rtl w:val="0"/>
        </w:rPr>
      </w:r>
    </w:p>
    <w:tbl>
      <w:tblPr>
        <w:tblStyle w:val="Table4"/>
        <w:tblW w:w="86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0"/>
        <w:gridCol w:w="720"/>
        <w:gridCol w:w="3480"/>
        <w:tblGridChange w:id="0">
          <w:tblGrid>
            <w:gridCol w:w="4410"/>
            <w:gridCol w:w="720"/>
            <w:gridCol w:w="3480"/>
          </w:tblGrid>
        </w:tblGridChange>
      </w:tblGrid>
      <w:tr>
        <w:trPr>
          <w:trHeight w:val="420" w:hRule="atLeast"/>
        </w:trPr>
        <w:tc>
          <w:tcPr/>
          <w:p w:rsidR="00000000" w:rsidDel="00000000" w:rsidP="00000000" w:rsidRDefault="00000000" w:rsidRPr="00000000" w14:paraId="0000008E">
            <w:pPr>
              <w:rPr>
                <w:u w:val="single"/>
              </w:rPr>
            </w:pPr>
            <w:r w:rsidDel="00000000" w:rsidR="00000000" w:rsidRPr="00000000">
              <w:rPr>
                <w:u w:val="single"/>
                <w:rtl w:val="0"/>
              </w:rPr>
              <w:t xml:space="preserve">Responsible/Designated Authority</w:t>
            </w:r>
          </w:p>
        </w:tc>
        <w:tc>
          <w:tcPr/>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tabs>
                <w:tab w:val="left" w:pos="1140"/>
              </w:tabs>
              <w:rPr>
                <w:u w:val="single"/>
              </w:rPr>
            </w:pPr>
            <w:r w:rsidDel="00000000" w:rsidR="00000000" w:rsidRPr="00000000">
              <w:rPr>
                <w:u w:val="single"/>
                <w:rtl w:val="0"/>
              </w:rPr>
              <w:t xml:space="preserve">Date</w:t>
            </w:r>
          </w:p>
        </w:tc>
      </w:tr>
      <w:tr>
        <w:trPr>
          <w:trHeight w:val="560" w:hRule="atLeast"/>
        </w:trPr>
        <w:tc>
          <w:tcPr>
            <w:tcBorders>
              <w:bottom w:color="000000" w:space="0" w:sz="4" w:val="single"/>
            </w:tcBorders>
          </w:tcPr>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3">
            <w:pPr>
              <w:rPr/>
            </w:pPr>
            <w:r w:rsidDel="00000000" w:rsidR="00000000" w:rsidRPr="00000000">
              <w:rPr>
                <w:rtl w:val="0"/>
              </w:rPr>
            </w:r>
          </w:p>
        </w:tc>
      </w:tr>
      <w:tr>
        <w:trPr>
          <w:trHeight w:val="560" w:hRule="atLeast"/>
        </w:trPr>
        <w:tc>
          <w:tcPr>
            <w:tcBorders>
              <w:top w:color="000000" w:space="0" w:sz="4" w:val="single"/>
              <w:bottom w:color="000000" w:space="0" w:sz="4" w:val="single"/>
            </w:tcBorders>
          </w:tcPr>
          <w:p w:rsidR="00000000" w:rsidDel="00000000" w:rsidP="00000000" w:rsidRDefault="00000000" w:rsidRPr="00000000" w14:paraId="00000094">
            <w:pPr>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96">
            <w:pPr>
              <w:rPr/>
            </w:pPr>
            <w:r w:rsidDel="00000000" w:rsidR="00000000" w:rsidRPr="00000000">
              <w:rPr>
                <w:rtl w:val="0"/>
              </w:rPr>
            </w:r>
          </w:p>
        </w:tc>
      </w:tr>
      <w:tr>
        <w:trPr>
          <w:trHeight w:val="560" w:hRule="atLeast"/>
        </w:trPr>
        <w:tc>
          <w:tcPr>
            <w:tcBorders>
              <w:top w:color="000000" w:space="0" w:sz="4" w:val="single"/>
              <w:bottom w:color="000000" w:space="0" w:sz="4" w:val="single"/>
            </w:tcBorders>
          </w:tcPr>
          <w:p w:rsidR="00000000" w:rsidDel="00000000" w:rsidP="00000000" w:rsidRDefault="00000000" w:rsidRPr="00000000" w14:paraId="00000097">
            <w:pPr>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99">
            <w:pPr>
              <w:rPr/>
            </w:pPr>
            <w:r w:rsidDel="00000000" w:rsidR="00000000" w:rsidRPr="00000000">
              <w:rPr>
                <w:rtl w:val="0"/>
              </w:rPr>
            </w:r>
          </w:p>
        </w:tc>
      </w:tr>
      <w:tr>
        <w:trPr>
          <w:trHeight w:val="560" w:hRule="atLeast"/>
        </w:trPr>
        <w:tc>
          <w:tcPr>
            <w:tcBorders>
              <w:top w:color="000000" w:space="0" w:sz="4" w:val="single"/>
              <w:bottom w:color="000000" w:space="0" w:sz="4" w:val="single"/>
            </w:tcBorders>
          </w:tcPr>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9C">
            <w:pPr>
              <w:rPr/>
            </w:pPr>
            <w:r w:rsidDel="00000000" w:rsidR="00000000" w:rsidRPr="00000000">
              <w:rPr>
                <w:rtl w:val="0"/>
              </w:rPr>
            </w:r>
          </w:p>
        </w:tc>
      </w:tr>
      <w:tr>
        <w:trPr>
          <w:trHeight w:val="560" w:hRule="atLeast"/>
        </w:trPr>
        <w:tc>
          <w:tcPr>
            <w:tcBorders>
              <w:top w:color="000000" w:space="0" w:sz="4" w:val="single"/>
              <w:bottom w:color="000000" w:space="0" w:sz="4" w:val="single"/>
            </w:tcBorders>
          </w:tcPr>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9F">
            <w:pPr>
              <w:rPr/>
            </w:pPr>
            <w:r w:rsidDel="00000000" w:rsidR="00000000" w:rsidRPr="00000000">
              <w:rPr>
                <w:rtl w:val="0"/>
              </w:rPr>
            </w:r>
          </w:p>
        </w:tc>
      </w:tr>
      <w:tr>
        <w:trPr>
          <w:trHeight w:val="560" w:hRule="atLeast"/>
        </w:trPr>
        <w:tc>
          <w:tcPr>
            <w:tcBorders>
              <w:top w:color="000000" w:space="0" w:sz="4" w:val="single"/>
              <w:bottom w:color="000000" w:space="0" w:sz="4" w:val="single"/>
            </w:tcBorders>
          </w:tcPr>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A2">
            <w:pPr>
              <w:rPr/>
            </w:pPr>
            <w:r w:rsidDel="00000000" w:rsidR="00000000" w:rsidRPr="00000000">
              <w:rPr>
                <w:rtl w:val="0"/>
              </w:rPr>
            </w:r>
          </w:p>
        </w:tc>
      </w:tr>
    </w:tbl>
    <w:p w:rsidR="00000000" w:rsidDel="00000000" w:rsidP="00000000" w:rsidRDefault="00000000" w:rsidRPr="00000000" w14:paraId="000000A3">
      <w:pPr>
        <w:ind w:left="90"/>
        <w:rPr/>
      </w:pPr>
      <w:r w:rsidDel="00000000" w:rsidR="00000000" w:rsidRPr="00000000">
        <w:br w:type="page"/>
      </w:r>
      <w:r w:rsidDel="00000000" w:rsidR="00000000" w:rsidRPr="00000000">
        <w:rPr>
          <w:rtl w:val="0"/>
        </w:rPr>
      </w:r>
    </w:p>
    <w:p w:rsidR="00000000" w:rsidDel="00000000" w:rsidP="00000000" w:rsidRDefault="00000000" w:rsidRPr="00000000" w14:paraId="000000A4">
      <w:pPr>
        <w:rPr>
          <w:b w:val="1"/>
          <w:sz w:val="28"/>
          <w:szCs w:val="28"/>
        </w:rPr>
      </w:pPr>
      <w:r w:rsidDel="00000000" w:rsidR="00000000" w:rsidRPr="00000000">
        <w:rPr>
          <w:b w:val="1"/>
          <w:sz w:val="32"/>
          <w:szCs w:val="32"/>
          <w:rtl w:val="0"/>
        </w:rPr>
        <w:t xml:space="preserve">II.</w:t>
        <w:tab/>
        <w:t xml:space="preserve">System of Communications</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numPr>
          <w:ilvl w:val="0"/>
          <w:numId w:val="1"/>
        </w:numPr>
        <w:ind w:left="720" w:hanging="360"/>
        <w:rPr/>
      </w:pPr>
      <w:r w:rsidDel="00000000" w:rsidR="00000000" w:rsidRPr="00000000">
        <w:rPr>
          <w:rtl w:val="0"/>
        </w:rPr>
        <w:t xml:space="preserve">Effective communications with </w:t>
      </w:r>
      <w:r w:rsidDel="00000000" w:rsidR="00000000" w:rsidRPr="00000000">
        <w:rPr>
          <w:b w:val="1"/>
          <w:rtl w:val="0"/>
        </w:rPr>
        <w:t xml:space="preserve">Department of Human Ecology </w:t>
      </w:r>
      <w:r w:rsidDel="00000000" w:rsidR="00000000" w:rsidRPr="00000000">
        <w:rPr>
          <w:rtl w:val="0"/>
        </w:rPr>
        <w:t xml:space="preserve">employees have been established using the following methods:</w:t>
      </w:r>
    </w:p>
    <w:p w:rsidR="00000000" w:rsidDel="00000000" w:rsidP="00000000" w:rsidRDefault="00000000" w:rsidRPr="00000000" w14:paraId="000000A7">
      <w:pPr>
        <w:rPr/>
      </w:pPr>
      <w:r w:rsidDel="00000000" w:rsidR="00000000" w:rsidRPr="00000000">
        <w:rPr>
          <w:rtl w:val="0"/>
        </w:rPr>
      </w:r>
    </w:p>
    <w:bookmarkStart w:colFirst="0" w:colLast="0" w:name="30j0zll" w:id="1"/>
    <w:bookmarkEnd w:id="1"/>
    <w:p w:rsidR="00000000" w:rsidDel="00000000" w:rsidP="00000000" w:rsidRDefault="00000000" w:rsidRPr="00000000" w14:paraId="000000A8">
      <w:pPr>
        <w:ind w:left="720"/>
        <w:rPr/>
      </w:pPr>
      <w:r w:rsidDel="00000000" w:rsidR="00000000" w:rsidRPr="00000000">
        <w:rPr>
          <w:sz w:val="32"/>
          <w:szCs w:val="32"/>
          <w:rtl w:val="0"/>
        </w:rPr>
        <w:t xml:space="preserve">☒</w:t>
      </w:r>
      <w:r w:rsidDel="00000000" w:rsidR="00000000" w:rsidRPr="00000000">
        <w:rPr>
          <w:rtl w:val="0"/>
        </w:rPr>
        <w:tab/>
        <w:t xml:space="preserve">Standard Operating Procedures Manual</w:t>
      </w:r>
    </w:p>
    <w:bookmarkStart w:colFirst="0" w:colLast="0" w:name="1fob9te" w:id="2"/>
    <w:bookmarkEnd w:id="2"/>
    <w:p w:rsidR="00000000" w:rsidDel="00000000" w:rsidP="00000000" w:rsidRDefault="00000000" w:rsidRPr="00000000" w14:paraId="000000A9">
      <w:pPr>
        <w:ind w:left="720"/>
        <w:rPr>
          <w:sz w:val="20"/>
          <w:szCs w:val="20"/>
        </w:rPr>
      </w:pPr>
      <w:r w:rsidDel="00000000" w:rsidR="00000000" w:rsidRPr="00000000">
        <w:rPr>
          <w:sz w:val="32"/>
          <w:szCs w:val="32"/>
          <w:rtl w:val="0"/>
        </w:rPr>
        <w:t xml:space="preserve">☒</w:t>
      </w:r>
      <w:r w:rsidDel="00000000" w:rsidR="00000000" w:rsidRPr="00000000">
        <w:rPr>
          <w:rtl w:val="0"/>
        </w:rPr>
        <w:tab/>
        <w:t xml:space="preserve">Material Safety Data Sheets</w:t>
      </w:r>
      <w:r w:rsidDel="00000000" w:rsidR="00000000" w:rsidRPr="00000000">
        <w:rPr>
          <w:rtl w:val="0"/>
        </w:rPr>
      </w:r>
    </w:p>
    <w:bookmarkStart w:colFirst="0" w:colLast="0" w:name="3znysh7" w:id="3"/>
    <w:bookmarkEnd w:id="3"/>
    <w:p w:rsidR="00000000" w:rsidDel="00000000" w:rsidP="00000000" w:rsidRDefault="00000000" w:rsidRPr="00000000" w14:paraId="000000AA">
      <w:pPr>
        <w:ind w:left="720"/>
        <w:rPr/>
      </w:pPr>
      <w:r w:rsidDel="00000000" w:rsidR="00000000" w:rsidRPr="00000000">
        <w:rPr>
          <w:sz w:val="32"/>
          <w:szCs w:val="32"/>
          <w:rtl w:val="0"/>
        </w:rPr>
        <w:t xml:space="preserve">☐</w:t>
      </w:r>
      <w:r w:rsidDel="00000000" w:rsidR="00000000" w:rsidRPr="00000000">
        <w:rPr>
          <w:rtl w:val="0"/>
        </w:rPr>
        <w:tab/>
        <w:t xml:space="preserve">Monthly departmental operations meetings</w:t>
      </w:r>
    </w:p>
    <w:bookmarkStart w:colFirst="0" w:colLast="0" w:name="2et92p0" w:id="4"/>
    <w:bookmarkEnd w:id="4"/>
    <w:p w:rsidR="00000000" w:rsidDel="00000000" w:rsidP="00000000" w:rsidRDefault="00000000" w:rsidRPr="00000000" w14:paraId="000000AB">
      <w:pPr>
        <w:ind w:left="720"/>
        <w:rPr/>
      </w:pPr>
      <w:r w:rsidDel="00000000" w:rsidR="00000000" w:rsidRPr="00000000">
        <w:rPr>
          <w:sz w:val="32"/>
          <w:szCs w:val="32"/>
          <w:rtl w:val="0"/>
        </w:rPr>
        <w:t xml:space="preserve">☐</w:t>
      </w:r>
      <w:r w:rsidDel="00000000" w:rsidR="00000000" w:rsidRPr="00000000">
        <w:rPr>
          <w:rtl w:val="0"/>
        </w:rPr>
        <w:tab/>
        <w:t xml:space="preserve">Internal media (department intranet)</w:t>
      </w:r>
    </w:p>
    <w:bookmarkStart w:colFirst="0" w:colLast="0" w:name="tyjcwt" w:id="5"/>
    <w:bookmarkEnd w:id="5"/>
    <w:p w:rsidR="00000000" w:rsidDel="00000000" w:rsidP="00000000" w:rsidRDefault="00000000" w:rsidRPr="00000000" w14:paraId="000000AC">
      <w:pPr>
        <w:ind w:left="720"/>
        <w:rPr/>
      </w:pPr>
      <w:r w:rsidDel="00000000" w:rsidR="00000000" w:rsidRPr="00000000">
        <w:rPr>
          <w:sz w:val="32"/>
          <w:szCs w:val="32"/>
          <w:rtl w:val="0"/>
        </w:rPr>
        <w:t xml:space="preserve">☒</w:t>
      </w:r>
      <w:r w:rsidDel="00000000" w:rsidR="00000000" w:rsidRPr="00000000">
        <w:rPr>
          <w:rtl w:val="0"/>
        </w:rPr>
        <w:tab/>
        <w:t xml:space="preserve">EH&amp;S Safety Nets</w:t>
      </w:r>
    </w:p>
    <w:bookmarkStart w:colFirst="0" w:colLast="0" w:name="3dy6vkm" w:id="6"/>
    <w:bookmarkEnd w:id="6"/>
    <w:p w:rsidR="00000000" w:rsidDel="00000000" w:rsidP="00000000" w:rsidRDefault="00000000" w:rsidRPr="00000000" w14:paraId="000000AD">
      <w:pPr>
        <w:ind w:left="720"/>
        <w:rPr/>
      </w:pPr>
      <w:r w:rsidDel="00000000" w:rsidR="00000000" w:rsidRPr="00000000">
        <w:rPr>
          <w:sz w:val="32"/>
          <w:szCs w:val="32"/>
          <w:rtl w:val="0"/>
        </w:rPr>
        <w:t xml:space="preserve">☐</w:t>
      </w:r>
      <w:r w:rsidDel="00000000" w:rsidR="00000000" w:rsidRPr="00000000">
        <w:rPr>
          <w:rtl w:val="0"/>
        </w:rPr>
        <w:tab/>
        <w:t xml:space="preserve">Training videos</w:t>
      </w:r>
    </w:p>
    <w:bookmarkStart w:colFirst="0" w:colLast="0" w:name="1t3h5sf" w:id="7"/>
    <w:bookmarkEnd w:id="7"/>
    <w:p w:rsidR="00000000" w:rsidDel="00000000" w:rsidP="00000000" w:rsidRDefault="00000000" w:rsidRPr="00000000" w14:paraId="000000AE">
      <w:pPr>
        <w:ind w:left="720"/>
        <w:rPr/>
      </w:pPr>
      <w:r w:rsidDel="00000000" w:rsidR="00000000" w:rsidRPr="00000000">
        <w:rPr>
          <w:sz w:val="32"/>
          <w:szCs w:val="32"/>
          <w:rtl w:val="0"/>
        </w:rPr>
        <w:t xml:space="preserve">☐</w:t>
      </w:r>
      <w:r w:rsidDel="00000000" w:rsidR="00000000" w:rsidRPr="00000000">
        <w:rPr>
          <w:rtl w:val="0"/>
        </w:rPr>
        <w:tab/>
        <w:t xml:space="preserve">Safety Newsletter</w:t>
      </w:r>
    </w:p>
    <w:bookmarkStart w:colFirst="0" w:colLast="0" w:name="4d34og8" w:id="8"/>
    <w:bookmarkEnd w:id="8"/>
    <w:p w:rsidR="00000000" w:rsidDel="00000000" w:rsidP="00000000" w:rsidRDefault="00000000" w:rsidRPr="00000000" w14:paraId="000000AF">
      <w:pPr>
        <w:ind w:left="720"/>
        <w:rPr/>
      </w:pPr>
      <w:r w:rsidDel="00000000" w:rsidR="00000000" w:rsidRPr="00000000">
        <w:rPr>
          <w:sz w:val="32"/>
          <w:szCs w:val="32"/>
          <w:rtl w:val="0"/>
        </w:rPr>
        <w:t xml:space="preserve">☒</w:t>
      </w:r>
      <w:r w:rsidDel="00000000" w:rsidR="00000000" w:rsidRPr="00000000">
        <w:rPr>
          <w:rtl w:val="0"/>
        </w:rPr>
        <w:tab/>
        <w:t xml:space="preserve">Handouts</w:t>
      </w:r>
    </w:p>
    <w:bookmarkStart w:colFirst="0" w:colLast="0" w:name="2s8eyo1" w:id="9"/>
    <w:bookmarkEnd w:id="9"/>
    <w:p w:rsidR="00000000" w:rsidDel="00000000" w:rsidP="00000000" w:rsidRDefault="00000000" w:rsidRPr="00000000" w14:paraId="000000B0">
      <w:pPr>
        <w:ind w:left="720"/>
        <w:rPr/>
      </w:pPr>
      <w:r w:rsidDel="00000000" w:rsidR="00000000" w:rsidRPr="00000000">
        <w:rPr>
          <w:sz w:val="32"/>
          <w:szCs w:val="32"/>
          <w:rtl w:val="0"/>
        </w:rPr>
        <w:t xml:space="preserve">☒</w:t>
      </w:r>
      <w:r w:rsidDel="00000000" w:rsidR="00000000" w:rsidRPr="00000000">
        <w:rPr>
          <w:rtl w:val="0"/>
        </w:rPr>
        <w:tab/>
        <w:t xml:space="preserve">Building Evacuation Plan</w:t>
      </w:r>
    </w:p>
    <w:bookmarkStart w:colFirst="0" w:colLast="0" w:name="17dp8vu" w:id="10"/>
    <w:bookmarkEnd w:id="10"/>
    <w:p w:rsidR="00000000" w:rsidDel="00000000" w:rsidP="00000000" w:rsidRDefault="00000000" w:rsidRPr="00000000" w14:paraId="000000B1">
      <w:pPr>
        <w:ind w:left="720"/>
        <w:rPr/>
      </w:pPr>
      <w:r w:rsidDel="00000000" w:rsidR="00000000" w:rsidRPr="00000000">
        <w:rPr>
          <w:sz w:val="32"/>
          <w:szCs w:val="32"/>
          <w:rtl w:val="0"/>
        </w:rPr>
        <w:t xml:space="preserve">☒</w:t>
      </w:r>
      <w:r w:rsidDel="00000000" w:rsidR="00000000" w:rsidRPr="00000000">
        <w:rPr>
          <w:rtl w:val="0"/>
        </w:rPr>
        <w:tab/>
        <w:t xml:space="preserve">E-mail</w:t>
      </w:r>
    </w:p>
    <w:bookmarkStart w:colFirst="0" w:colLast="0" w:name="3rdcrjn" w:id="11"/>
    <w:bookmarkEnd w:id="11"/>
    <w:p w:rsidR="00000000" w:rsidDel="00000000" w:rsidP="00000000" w:rsidRDefault="00000000" w:rsidRPr="00000000" w14:paraId="000000B2">
      <w:pPr>
        <w:ind w:left="720"/>
        <w:rPr/>
      </w:pPr>
      <w:r w:rsidDel="00000000" w:rsidR="00000000" w:rsidRPr="00000000">
        <w:rPr>
          <w:sz w:val="32"/>
          <w:szCs w:val="32"/>
          <w:rtl w:val="0"/>
        </w:rPr>
        <w:t xml:space="preserve">☒</w:t>
      </w:r>
      <w:r w:rsidDel="00000000" w:rsidR="00000000" w:rsidRPr="00000000">
        <w:rPr>
          <w:rtl w:val="0"/>
        </w:rPr>
        <w:tab/>
        <w:t xml:space="preserve">Posters and warning labels</w:t>
      </w:r>
    </w:p>
    <w:bookmarkStart w:colFirst="0" w:colLast="0" w:name="26in1rg" w:id="12"/>
    <w:bookmarkEnd w:id="12"/>
    <w:p w:rsidR="00000000" w:rsidDel="00000000" w:rsidP="00000000" w:rsidRDefault="00000000" w:rsidRPr="00000000" w14:paraId="000000B3">
      <w:pPr>
        <w:ind w:left="720"/>
        <w:rPr/>
      </w:pPr>
      <w:r w:rsidDel="00000000" w:rsidR="00000000" w:rsidRPr="00000000">
        <w:rPr>
          <w:sz w:val="32"/>
          <w:szCs w:val="32"/>
          <w:rtl w:val="0"/>
        </w:rPr>
        <w:t xml:space="preserve">☒</w:t>
      </w:r>
      <w:r w:rsidDel="00000000" w:rsidR="00000000" w:rsidRPr="00000000">
        <w:rPr>
          <w:rtl w:val="0"/>
        </w:rPr>
        <w:tab/>
        <w:t xml:space="preserve">Job Safety Analysis – Initial Hire</w:t>
      </w:r>
    </w:p>
    <w:bookmarkStart w:colFirst="0" w:colLast="0" w:name="lnxbz9" w:id="13"/>
    <w:bookmarkEnd w:id="13"/>
    <w:p w:rsidR="00000000" w:rsidDel="00000000" w:rsidP="00000000" w:rsidRDefault="00000000" w:rsidRPr="00000000" w14:paraId="000000B4">
      <w:pPr>
        <w:ind w:left="720"/>
        <w:rPr/>
      </w:pPr>
      <w:r w:rsidDel="00000000" w:rsidR="00000000" w:rsidRPr="00000000">
        <w:rPr>
          <w:rFonts w:ascii="Noto Sans Symbols" w:cs="Noto Sans Symbols" w:eastAsia="Noto Sans Symbols" w:hAnsi="Noto Sans Symbols"/>
          <w:sz w:val="32"/>
          <w:szCs w:val="32"/>
          <w:highlight w:val="lightGray"/>
          <w:rtl w:val="0"/>
        </w:rPr>
        <w:t xml:space="preserve">☐</w:t>
      </w:r>
      <w:r w:rsidDel="00000000" w:rsidR="00000000" w:rsidRPr="00000000">
        <w:rPr>
          <w:rFonts w:ascii="Noto Sans Symbols" w:cs="Noto Sans Symbols" w:eastAsia="Noto Sans Symbols" w:hAnsi="Noto Sans Symbols"/>
          <w:sz w:val="32"/>
          <w:szCs w:val="32"/>
          <w:rtl w:val="0"/>
        </w:rPr>
        <w:tab/>
      </w:r>
      <w:r w:rsidDel="00000000" w:rsidR="00000000" w:rsidRPr="00000000">
        <w:rPr>
          <w:rtl w:val="0"/>
        </w:rPr>
        <w:t xml:space="preserve">Job Safety Analysis – Annual Review</w:t>
      </w:r>
    </w:p>
    <w:bookmarkStart w:colFirst="0" w:colLast="0" w:name="35nkun2" w:id="14"/>
    <w:bookmarkEnd w:id="14"/>
    <w:p w:rsidR="00000000" w:rsidDel="00000000" w:rsidP="00000000" w:rsidRDefault="00000000" w:rsidRPr="00000000" w14:paraId="000000B5">
      <w:pPr>
        <w:ind w:left="720"/>
        <w:rPr/>
      </w:pPr>
      <w:r w:rsidDel="00000000" w:rsidR="00000000" w:rsidRPr="00000000">
        <w:rPr>
          <w:rFonts w:ascii="Noto Sans Symbols" w:cs="Noto Sans Symbols" w:eastAsia="Noto Sans Symbols" w:hAnsi="Noto Sans Symbols"/>
          <w:sz w:val="32"/>
          <w:szCs w:val="32"/>
          <w:highlight w:val="lightGray"/>
          <w:rtl w:val="0"/>
        </w:rPr>
        <w:t xml:space="preserve">☐</w:t>
      </w:r>
      <w:r w:rsidDel="00000000" w:rsidR="00000000" w:rsidRPr="00000000">
        <w:rPr>
          <w:rFonts w:ascii="Noto Sans Symbols" w:cs="Noto Sans Symbols" w:eastAsia="Noto Sans Symbols" w:hAnsi="Noto Sans Symbols"/>
          <w:sz w:val="32"/>
          <w:szCs w:val="32"/>
          <w:rtl w:val="0"/>
        </w:rPr>
        <w:tab/>
      </w:r>
      <w:r w:rsidDel="00000000" w:rsidR="00000000" w:rsidRPr="00000000">
        <w:rPr>
          <w:rtl w:val="0"/>
        </w:rPr>
        <w:t xml:space="preserve">Other (list):</w:t>
      </w:r>
    </w:p>
    <w:tbl>
      <w:tblPr>
        <w:tblStyle w:val="Table5"/>
        <w:tblW w:w="7770.0" w:type="dxa"/>
        <w:jc w:val="left"/>
        <w:tblInd w:w="15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3"/>
        <w:gridCol w:w="6857"/>
        <w:tblGridChange w:id="0">
          <w:tblGrid>
            <w:gridCol w:w="913"/>
            <w:gridCol w:w="6857"/>
          </w:tblGrid>
        </w:tblGridChange>
      </w:tblGrid>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6">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B7">
            <w:pPr>
              <w:rPr/>
            </w:pPr>
            <w:r w:rsidDel="00000000" w:rsidR="00000000" w:rsidRPr="00000000">
              <w:rPr>
                <w:rtl w:val="0"/>
              </w:rPr>
            </w:r>
          </w:p>
        </w:tc>
      </w:tr>
      <w:t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B8">
            <w:pPr>
              <w:rPr/>
            </w:pPr>
            <w:r w:rsidDel="00000000" w:rsidR="00000000" w:rsidRPr="00000000">
              <w:rPr>
                <w:rtl w:val="0"/>
              </w:rPr>
            </w:r>
          </w:p>
        </w:tc>
      </w:tr>
      <w:tr>
        <w:tc>
          <w:tcPr>
            <w:gridSpan w:val="2"/>
            <w:tcBorders>
              <w:left w:color="000000" w:space="0" w:sz="0" w:val="nil"/>
              <w:right w:color="000000" w:space="0" w:sz="0" w:val="nil"/>
            </w:tcBorders>
          </w:tcPr>
          <w:p w:rsidR="00000000" w:rsidDel="00000000" w:rsidP="00000000" w:rsidRDefault="00000000" w:rsidRPr="00000000" w14:paraId="000000BA">
            <w:pPr>
              <w:rPr/>
            </w:pPr>
            <w:r w:rsidDel="00000000" w:rsidR="00000000" w:rsidRPr="00000000">
              <w:rPr>
                <w:rtl w:val="0"/>
              </w:rPr>
            </w:r>
          </w:p>
        </w:tc>
      </w:tr>
      <w:tr>
        <w:tc>
          <w:tcPr>
            <w:gridSpan w:val="2"/>
            <w:tcBorders>
              <w:left w:color="000000" w:space="0" w:sz="0" w:val="nil"/>
              <w:right w:color="000000" w:space="0" w:sz="0" w:val="nil"/>
            </w:tcBorders>
          </w:tcPr>
          <w:p w:rsidR="00000000" w:rsidDel="00000000" w:rsidP="00000000" w:rsidRDefault="00000000" w:rsidRPr="00000000" w14:paraId="000000BC">
            <w:pPr>
              <w:rPr/>
            </w:pPr>
            <w:r w:rsidDel="00000000" w:rsidR="00000000" w:rsidRPr="00000000">
              <w:rPr>
                <w:rtl w:val="0"/>
              </w:rPr>
            </w:r>
          </w:p>
        </w:tc>
      </w:tr>
      <w:tr>
        <w:tc>
          <w:tcPr>
            <w:gridSpan w:val="2"/>
            <w:tcBorders>
              <w:left w:color="000000" w:space="0" w:sz="0" w:val="nil"/>
              <w:right w:color="000000" w:space="0" w:sz="0" w:val="nil"/>
            </w:tcBorders>
          </w:tcPr>
          <w:p w:rsidR="00000000" w:rsidDel="00000000" w:rsidP="00000000" w:rsidRDefault="00000000" w:rsidRPr="00000000" w14:paraId="000000BE">
            <w:pPr>
              <w:rPr/>
            </w:pPr>
            <w:r w:rsidDel="00000000" w:rsidR="00000000" w:rsidRPr="00000000">
              <w:rPr>
                <w:rtl w:val="0"/>
              </w:rPr>
            </w:r>
          </w:p>
        </w:tc>
      </w:tr>
      <w:tr>
        <w:tc>
          <w:tcPr>
            <w:gridSpan w:val="2"/>
            <w:tcBorders>
              <w:left w:color="000000" w:space="0" w:sz="0" w:val="nil"/>
              <w:right w:color="000000" w:space="0" w:sz="0" w:val="nil"/>
            </w:tcBorders>
          </w:tcPr>
          <w:p w:rsidR="00000000" w:rsidDel="00000000" w:rsidP="00000000" w:rsidRDefault="00000000" w:rsidRPr="00000000" w14:paraId="000000C0">
            <w:pPr>
              <w:rPr/>
            </w:pPr>
            <w:r w:rsidDel="00000000" w:rsidR="00000000" w:rsidRPr="00000000">
              <w:rPr>
                <w:rtl w:val="0"/>
              </w:rPr>
            </w:r>
          </w:p>
        </w:tc>
      </w:tr>
    </w:tbl>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ind w:left="360"/>
        <w:rPr/>
      </w:pPr>
      <w:r w:rsidDel="00000000" w:rsidR="00000000" w:rsidRPr="00000000">
        <w:rPr>
          <w:rtl w:val="0"/>
        </w:rPr>
      </w:r>
    </w:p>
    <w:p w:rsidR="00000000" w:rsidDel="00000000" w:rsidP="00000000" w:rsidRDefault="00000000" w:rsidRPr="00000000" w14:paraId="000000C4">
      <w:pPr>
        <w:numPr>
          <w:ilvl w:val="0"/>
          <w:numId w:val="1"/>
        </w:numPr>
        <w:ind w:left="720" w:hanging="360"/>
        <w:rPr/>
      </w:pPr>
      <w:r w:rsidDel="00000000" w:rsidR="00000000" w:rsidRPr="00000000">
        <w:rPr>
          <w:rtl w:val="0"/>
        </w:rPr>
        <w:t xml:space="preserve">Employees are encouraged to report any potential health and safety hazard that may exist in the workplace.  </w:t>
      </w:r>
      <w:r w:rsidDel="00000000" w:rsidR="00000000" w:rsidRPr="00000000">
        <w:rPr>
          <w:b w:val="1"/>
          <w:u w:val="single"/>
          <w:rtl w:val="0"/>
        </w:rPr>
        <w:t xml:space="preserve">Hazard Alert/Correction Forms</w:t>
      </w:r>
      <w:r w:rsidDel="00000000" w:rsidR="00000000" w:rsidRPr="00000000">
        <w:rPr>
          <w:b w:val="1"/>
          <w:rtl w:val="0"/>
        </w:rPr>
        <w:t xml:space="preserve"> (</w:t>
      </w:r>
      <w:hyperlink r:id="rId14">
        <w:r w:rsidDel="00000000" w:rsidR="00000000" w:rsidRPr="00000000">
          <w:rPr>
            <w:b w:val="1"/>
            <w:color w:val="0000ff"/>
            <w:u w:val="single"/>
            <w:rtl w:val="0"/>
          </w:rPr>
          <w:t xml:space="preserve">Appendix A</w:t>
        </w:r>
      </w:hyperlink>
      <w:r w:rsidDel="00000000" w:rsidR="00000000" w:rsidRPr="00000000">
        <w:rPr>
          <w:b w:val="1"/>
          <w:rtl w:val="0"/>
        </w:rPr>
        <w:t xml:space="preserve">)</w:t>
      </w:r>
      <w:r w:rsidDel="00000000" w:rsidR="00000000" w:rsidRPr="00000000">
        <w:rPr>
          <w:rtl w:val="0"/>
        </w:rPr>
        <w:t xml:space="preserve"> are available to employees for this purpose.  Forms are to be placed in the Safety Coordinator’s departmental mail box.  Employees have the option to remain anonymous when making a report.</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numPr>
          <w:ilvl w:val="0"/>
          <w:numId w:val="1"/>
        </w:numPr>
        <w:ind w:left="720" w:hanging="360"/>
        <w:rPr/>
      </w:pPr>
      <w:r w:rsidDel="00000000" w:rsidR="00000000" w:rsidRPr="00000000">
        <w:rPr>
          <w:rtl w:val="0"/>
        </w:rPr>
        <w:t xml:space="preserve">Employees have been advised of adherence to safe work practices and the proper use of required personal protective equipment.  Conformance will be reinforced by discipline for non-compliance in accordance with University policy (</w:t>
      </w:r>
      <w:hyperlink r:id="rId15">
        <w:r w:rsidDel="00000000" w:rsidR="00000000" w:rsidRPr="00000000">
          <w:rPr>
            <w:color w:val="0000ff"/>
            <w:u w:val="single"/>
            <w:rtl w:val="0"/>
          </w:rPr>
          <w:t xml:space="preserve">UC Davis Personnel Policies for Staff Members- Section 62, Corrective Action</w:t>
        </w:r>
      </w:hyperlink>
      <w:r w:rsidDel="00000000" w:rsidR="00000000" w:rsidRPr="00000000">
        <w:rPr>
          <w:rtl w:val="0"/>
        </w:rPr>
        <w:t xml:space="preserve">).</w:t>
      </w:r>
    </w:p>
    <w:p w:rsidR="00000000" w:rsidDel="00000000" w:rsidP="00000000" w:rsidRDefault="00000000" w:rsidRPr="00000000" w14:paraId="000000C7">
      <w:pPr>
        <w:ind w:left="360"/>
        <w:rPr/>
      </w:pPr>
      <w:r w:rsidDel="00000000" w:rsidR="00000000" w:rsidRPr="00000000">
        <w:rPr>
          <w:rtl w:val="0"/>
        </w:rPr>
      </w:r>
    </w:p>
    <w:p w:rsidR="00000000" w:rsidDel="00000000" w:rsidP="00000000" w:rsidRDefault="00000000" w:rsidRPr="00000000" w14:paraId="000000C8">
      <w:pPr>
        <w:ind w:left="741" w:hanging="741"/>
        <w:rPr>
          <w:b w:val="1"/>
          <w:sz w:val="28"/>
          <w:szCs w:val="28"/>
        </w:rPr>
      </w:pPr>
      <w:r w:rsidDel="00000000" w:rsidR="00000000" w:rsidRPr="00000000">
        <w:br w:type="page"/>
      </w:r>
      <w:r w:rsidDel="00000000" w:rsidR="00000000" w:rsidRPr="00000000">
        <w:rPr>
          <w:b w:val="1"/>
          <w:sz w:val="32"/>
          <w:szCs w:val="32"/>
          <w:rtl w:val="0"/>
        </w:rPr>
        <w:t xml:space="preserve">III.</w:t>
        <w:tab/>
        <w:t xml:space="preserve">System for Assuring Employee Compliance with Safe Work Practices</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color w:val="0000ff"/>
          <w:u w:val="single"/>
        </w:rPr>
      </w:pPr>
      <w:r w:rsidDel="00000000" w:rsidR="00000000" w:rsidRPr="00000000">
        <w:rPr>
          <w:rtl w:val="0"/>
        </w:rPr>
        <w:t xml:space="preserve">Employees have been advised of adherence to safe work practices and the proper use of required personal protective equipment.  Conformance will be reinforced by discipline for non-compliance in accordance with University policy (</w:t>
      </w:r>
      <w:hyperlink r:id="rId16">
        <w:r w:rsidDel="00000000" w:rsidR="00000000" w:rsidRPr="00000000">
          <w:rPr>
            <w:color w:val="0000ff"/>
            <w:u w:val="single"/>
            <w:rtl w:val="0"/>
          </w:rPr>
          <w:t xml:space="preserve">UC Davis Personnel Policies for Staff Members- Section 62, Corrective Action</w:t>
        </w:r>
      </w:hyperlink>
      <w:hyperlink r:id="rId17">
        <w:r w:rsidDel="00000000" w:rsidR="00000000" w:rsidRPr="00000000">
          <w:rPr>
            <w:rtl w:val="0"/>
          </w:rPr>
          <w:t xml:space="preserve">)</w:t>
        </w:r>
      </w:hyperlink>
      <w:hyperlink r:id="rId18">
        <w:r w:rsidDel="00000000" w:rsidR="00000000" w:rsidRPr="00000000">
          <w:rPr>
            <w:color w:val="0000ff"/>
            <w:u w:val="none"/>
            <w:rtl w:val="0"/>
          </w:rPr>
          <w:t xml:space="preserve">.</w:t>
        </w:r>
      </w:hyperlink>
      <w:r w:rsidDel="00000000" w:rsidR="00000000" w:rsidRPr="00000000">
        <w:fldChar w:fldCharType="begin"/>
        <w:instrText xml:space="preserve"> HYPERLINK "http://manuals.ucdavis.edu/spp/spp62.htm" </w:instrText>
        <w:fldChar w:fldCharType="separate"/>
      </w:r>
      <w:r w:rsidDel="00000000" w:rsidR="00000000" w:rsidRPr="00000000">
        <w:rPr>
          <w:rtl w:val="0"/>
        </w:rPr>
      </w:r>
    </w:p>
    <w:p w:rsidR="00000000" w:rsidDel="00000000" w:rsidP="00000000" w:rsidRDefault="00000000" w:rsidRPr="00000000" w14:paraId="000000CB">
      <w:pPr>
        <w:rPr/>
      </w:pPr>
      <w:r w:rsidDel="00000000" w:rsidR="00000000" w:rsidRPr="00000000">
        <w:fldChar w:fldCharType="end"/>
      </w: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The following methods are used to reinforce conformance with this program:</w:t>
        <w:br w:type="textWrapping"/>
      </w:r>
    </w:p>
    <w:p w:rsidR="00000000" w:rsidDel="00000000" w:rsidP="00000000" w:rsidRDefault="00000000" w:rsidRPr="00000000" w14:paraId="000000CD">
      <w:pPr>
        <w:numPr>
          <w:ilvl w:val="0"/>
          <w:numId w:val="2"/>
        </w:numPr>
        <w:ind w:left="720" w:hanging="360"/>
        <w:rPr/>
      </w:pPr>
      <w:r w:rsidDel="00000000" w:rsidR="00000000" w:rsidRPr="00000000">
        <w:rPr>
          <w:rtl w:val="0"/>
        </w:rPr>
        <w:t xml:space="preserve">Distribution of Policies</w:t>
      </w:r>
    </w:p>
    <w:p w:rsidR="00000000" w:rsidDel="00000000" w:rsidP="00000000" w:rsidRDefault="00000000" w:rsidRPr="00000000" w14:paraId="000000CE">
      <w:pPr>
        <w:ind w:left="360"/>
        <w:rPr/>
      </w:pPr>
      <w:r w:rsidDel="00000000" w:rsidR="00000000" w:rsidRPr="00000000">
        <w:rPr>
          <w:rtl w:val="0"/>
        </w:rPr>
      </w:r>
    </w:p>
    <w:p w:rsidR="00000000" w:rsidDel="00000000" w:rsidP="00000000" w:rsidRDefault="00000000" w:rsidRPr="00000000" w14:paraId="000000CF">
      <w:pPr>
        <w:numPr>
          <w:ilvl w:val="0"/>
          <w:numId w:val="2"/>
        </w:numPr>
        <w:ind w:left="720" w:hanging="360"/>
        <w:rPr/>
      </w:pPr>
      <w:r w:rsidDel="00000000" w:rsidR="00000000" w:rsidRPr="00000000">
        <w:rPr>
          <w:rtl w:val="0"/>
        </w:rPr>
        <w:t xml:space="preserve">Training Programs</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numPr>
          <w:ilvl w:val="0"/>
          <w:numId w:val="2"/>
        </w:numPr>
        <w:ind w:left="720" w:hanging="360"/>
        <w:rPr/>
      </w:pPr>
      <w:r w:rsidDel="00000000" w:rsidR="00000000" w:rsidRPr="00000000">
        <w:rPr>
          <w:rtl w:val="0"/>
        </w:rPr>
        <w:t xml:space="preserve">Safety Performance Evaluations</w:t>
      </w:r>
    </w:p>
    <w:p w:rsidR="00000000" w:rsidDel="00000000" w:rsidP="00000000" w:rsidRDefault="00000000" w:rsidRPr="00000000" w14:paraId="000000D2">
      <w:pPr>
        <w:ind w:left="720"/>
        <w:rPr/>
      </w:pPr>
      <w:r w:rsidDel="00000000" w:rsidR="00000000" w:rsidRPr="00000000">
        <w:rPr>
          <w:rtl w:val="0"/>
        </w:rPr>
      </w:r>
    </w:p>
    <w:p w:rsidR="00000000" w:rsidDel="00000000" w:rsidP="00000000" w:rsidRDefault="00000000" w:rsidRPr="00000000" w14:paraId="000000D3">
      <w:pPr>
        <w:ind w:left="720"/>
        <w:rPr/>
      </w:pPr>
      <w:r w:rsidDel="00000000" w:rsidR="00000000" w:rsidRPr="00000000">
        <w:rPr>
          <w:rtl w:val="0"/>
        </w:rPr>
        <w:t xml:space="preserve">Performance evaluations at all levels must include an assessment of the individual's commitment to and performance of the accident prevention requirements of his/her position.  The following are examples of factors considered when evaluating an employee's safety performance.</w:t>
      </w:r>
    </w:p>
    <w:p w:rsidR="00000000" w:rsidDel="00000000" w:rsidP="00000000" w:rsidRDefault="00000000" w:rsidRPr="00000000" w14:paraId="000000D4">
      <w:pPr>
        <w:numPr>
          <w:ilvl w:val="0"/>
          <w:numId w:val="3"/>
        </w:numPr>
        <w:spacing w:after="0" w:before="280" w:lineRule="auto"/>
        <w:ind w:left="1080" w:hanging="360"/>
        <w:rPr/>
      </w:pPr>
      <w:r w:rsidDel="00000000" w:rsidR="00000000" w:rsidRPr="00000000">
        <w:rPr>
          <w:rtl w:val="0"/>
        </w:rPr>
        <w:t xml:space="preserve">Adherence to defined safety practices. </w:t>
      </w:r>
    </w:p>
    <w:p w:rsidR="00000000" w:rsidDel="00000000" w:rsidP="00000000" w:rsidRDefault="00000000" w:rsidRPr="00000000" w14:paraId="000000D5">
      <w:pPr>
        <w:numPr>
          <w:ilvl w:val="0"/>
          <w:numId w:val="3"/>
        </w:numPr>
        <w:spacing w:after="0" w:before="0" w:lineRule="auto"/>
        <w:ind w:left="1080" w:hanging="360"/>
        <w:rPr/>
      </w:pPr>
      <w:r w:rsidDel="00000000" w:rsidR="00000000" w:rsidRPr="00000000">
        <w:rPr>
          <w:rtl w:val="0"/>
        </w:rPr>
        <w:t xml:space="preserve">Use of provided safety equipment. </w:t>
      </w:r>
    </w:p>
    <w:p w:rsidR="00000000" w:rsidDel="00000000" w:rsidP="00000000" w:rsidRDefault="00000000" w:rsidRPr="00000000" w14:paraId="000000D6">
      <w:pPr>
        <w:numPr>
          <w:ilvl w:val="0"/>
          <w:numId w:val="3"/>
        </w:numPr>
        <w:spacing w:after="0" w:before="0" w:lineRule="auto"/>
        <w:ind w:left="1080" w:hanging="360"/>
        <w:rPr/>
      </w:pPr>
      <w:r w:rsidDel="00000000" w:rsidR="00000000" w:rsidRPr="00000000">
        <w:rPr>
          <w:rtl w:val="0"/>
        </w:rPr>
        <w:t xml:space="preserve">Reporting unsafe acts, conditions, and equipment. </w:t>
      </w:r>
    </w:p>
    <w:p w:rsidR="00000000" w:rsidDel="00000000" w:rsidP="00000000" w:rsidRDefault="00000000" w:rsidRPr="00000000" w14:paraId="000000D7">
      <w:pPr>
        <w:numPr>
          <w:ilvl w:val="0"/>
          <w:numId w:val="3"/>
        </w:numPr>
        <w:spacing w:after="0" w:before="0" w:lineRule="auto"/>
        <w:ind w:left="1080" w:hanging="360"/>
        <w:rPr/>
      </w:pPr>
      <w:r w:rsidDel="00000000" w:rsidR="00000000" w:rsidRPr="00000000">
        <w:rPr>
          <w:rtl w:val="0"/>
        </w:rPr>
        <w:t xml:space="preserve">Offering suggestions for solutions to safety problems. </w:t>
      </w:r>
    </w:p>
    <w:p w:rsidR="00000000" w:rsidDel="00000000" w:rsidP="00000000" w:rsidRDefault="00000000" w:rsidRPr="00000000" w14:paraId="000000D8">
      <w:pPr>
        <w:numPr>
          <w:ilvl w:val="0"/>
          <w:numId w:val="3"/>
        </w:numPr>
        <w:spacing w:after="0" w:before="0" w:lineRule="auto"/>
        <w:ind w:left="1080" w:hanging="360"/>
        <w:rPr/>
      </w:pPr>
      <w:r w:rsidDel="00000000" w:rsidR="00000000" w:rsidRPr="00000000">
        <w:rPr>
          <w:rtl w:val="0"/>
        </w:rPr>
        <w:t xml:space="preserve">Planning work to include checking safety of equipment and procedures before starting. </w:t>
      </w:r>
    </w:p>
    <w:p w:rsidR="00000000" w:rsidDel="00000000" w:rsidP="00000000" w:rsidRDefault="00000000" w:rsidRPr="00000000" w14:paraId="000000D9">
      <w:pPr>
        <w:numPr>
          <w:ilvl w:val="0"/>
          <w:numId w:val="3"/>
        </w:numPr>
        <w:spacing w:after="0" w:before="0" w:lineRule="auto"/>
        <w:ind w:left="1080" w:hanging="360"/>
        <w:rPr/>
      </w:pPr>
      <w:r w:rsidDel="00000000" w:rsidR="00000000" w:rsidRPr="00000000">
        <w:rPr>
          <w:rtl w:val="0"/>
        </w:rPr>
        <w:t xml:space="preserve">Early reporting of illness or injury that may arise as a result of the job. </w:t>
      </w:r>
    </w:p>
    <w:p w:rsidR="00000000" w:rsidDel="00000000" w:rsidP="00000000" w:rsidRDefault="00000000" w:rsidRPr="00000000" w14:paraId="000000DA">
      <w:pPr>
        <w:numPr>
          <w:ilvl w:val="0"/>
          <w:numId w:val="3"/>
        </w:numPr>
        <w:spacing w:after="280" w:before="0" w:lineRule="auto"/>
        <w:ind w:left="1080" w:hanging="360"/>
        <w:rPr/>
      </w:pPr>
      <w:r w:rsidDel="00000000" w:rsidR="00000000" w:rsidRPr="00000000">
        <w:rPr>
          <w:rtl w:val="0"/>
        </w:rPr>
        <w:t xml:space="preserve">Providing support to safety programs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numPr>
          <w:ilvl w:val="0"/>
          <w:numId w:val="2"/>
        </w:numPr>
        <w:ind w:left="720" w:hanging="360"/>
        <w:rPr/>
      </w:pPr>
      <w:r w:rsidDel="00000000" w:rsidR="00000000" w:rsidRPr="00000000">
        <w:rPr>
          <w:rtl w:val="0"/>
        </w:rPr>
        <w:t xml:space="preserve">Statement of non-compliance will be placed in performance evaluations if employee neglects to follow proper safety procedures, </w:t>
      </w:r>
      <w:r w:rsidDel="00000000" w:rsidR="00000000" w:rsidRPr="00000000">
        <w:rPr>
          <w:u w:val="single"/>
          <w:rtl w:val="0"/>
        </w:rPr>
        <w:t xml:space="preserve">and</w:t>
      </w:r>
      <w:r w:rsidDel="00000000" w:rsidR="00000000" w:rsidRPr="00000000">
        <w:rPr>
          <w:rtl w:val="0"/>
        </w:rPr>
        <w:t xml:space="preserve"> documented records are on file that clearly indicate training was provided for the specific topic, and that the employee understood the training and potential hazards.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numPr>
          <w:ilvl w:val="0"/>
          <w:numId w:val="2"/>
        </w:numPr>
        <w:ind w:left="720" w:hanging="360"/>
        <w:rPr/>
      </w:pPr>
      <w:r w:rsidDel="00000000" w:rsidR="00000000" w:rsidRPr="00000000">
        <w:rPr>
          <w:rtl w:val="0"/>
        </w:rPr>
        <w:t xml:space="preserve">Corrective action for non-compliance will take place when documentation exists that proper training was provided, the employee understood the training, and the employee knowingly neglected to follow proper safety procedures.  Corrective action includes, but is not limited to, the following: Letter of Warning, Suspension, or Dismissal.</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tabs>
          <w:tab w:val="left" w:pos="5016"/>
        </w:tabs>
        <w:rPr/>
      </w:pPr>
      <w:r w:rsidDel="00000000" w:rsidR="00000000" w:rsidRPr="00000000">
        <w:rPr>
          <w:rtl w:val="0"/>
        </w:rPr>
      </w:r>
    </w:p>
    <w:p w:rsidR="00000000" w:rsidDel="00000000" w:rsidP="00000000" w:rsidRDefault="00000000" w:rsidRPr="00000000" w14:paraId="000000E2">
      <w:pPr>
        <w:rPr>
          <w:b w:val="1"/>
          <w:sz w:val="32"/>
          <w:szCs w:val="32"/>
        </w:rPr>
      </w:pPr>
      <w:r w:rsidDel="00000000" w:rsidR="00000000" w:rsidRPr="00000000">
        <w:br w:type="page"/>
      </w:r>
      <w:r w:rsidDel="00000000" w:rsidR="00000000" w:rsidRPr="00000000">
        <w:rPr>
          <w:b w:val="1"/>
          <w:sz w:val="32"/>
          <w:szCs w:val="32"/>
          <w:rtl w:val="0"/>
        </w:rPr>
        <w:t xml:space="preserve">IV.</w:t>
        <w:tab/>
        <w:t xml:space="preserve">Hazard Identification, Evaluation, and Inspection</w:t>
      </w:r>
    </w:p>
    <w:p w:rsidR="00000000" w:rsidDel="00000000" w:rsidP="00000000" w:rsidRDefault="00000000" w:rsidRPr="00000000" w14:paraId="000000E3">
      <w:pPr>
        <w:rPr>
          <w:b w:val="1"/>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Job Hazard Analyses and worksite inspections have been established to identify and evaluate occupational safety and health hazards. </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Job Safety Analysis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2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41" w:right="0" w:hanging="2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Job Safety Analysis (JSA) identifies and evaluates employee work functions, potential health or injury hazards, and specifies appropriate safe practices, personal protective equipment, and tools/equipment.  JSA’s can be completed for worksites, an individual employee’s job description, or a class of employees’ job description.  Completed JSA’s are located in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Appendix 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41" w:right="0" w:hanging="2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41" w:right="0" w:hanging="2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resources are available for assistance in completing JSA’s:</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41" w:right="0" w:hanging="2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Laboratory personnel, please refer to the </w:t>
      </w:r>
      <w:hyperlink r:id="rId1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Laboratory Hazard Assessment Tool</w:t>
        </w:r>
      </w:hyperlink>
      <w:r w:rsidDel="00000000" w:rsidR="00000000" w:rsidRPr="00000000">
        <w:rPr>
          <w:rtl w:val="0"/>
        </w:rPr>
      </w:r>
    </w:p>
    <w:p w:rsidR="00000000" w:rsidDel="00000000" w:rsidP="00000000" w:rsidRDefault="00000000" w:rsidRPr="00000000" w14:paraId="000000ED">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Non-Laboratory personnel, please refer to the </w:t>
      </w:r>
      <w:hyperlink r:id="rId2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JSA/PPE Certification Forms</w:t>
        </w:r>
      </w:hyperlink>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41" w:right="0" w:hanging="2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41"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(Example JSAs are located in </w:t>
      </w:r>
      <w:hyperlink r:id="rId21">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Appendix B1</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and </w:t>
      </w:r>
      <w:hyperlink r:id="rId22">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Appendix B2</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of this template)</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Worksite Inspections</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41" w:right="0" w:hanging="2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Worksite inspections are conducted to identify and evaluate potential hazards.  Types of worksite inspections include both periodic scheduled worksite inspections as well as those required for accident investigations, injury and illness cases, and unusual occurrences.  Inspections are conducted at the following worksites:</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41" w:right="0" w:hanging="2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04"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Location:</w:t>
        <w:tab/>
        <w:tab/>
        <w:t xml:space="preserve">Hunt Hall (first floor); Hart Hall, CCFS, Sprocket Hall</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Frequency:</w:t>
        <w:tab/>
        <w:tab/>
        <w:t xml:space="preserve">Periodic</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Person:</w:t>
        <w:tab/>
        <w:t xml:space="preserve">Cynthia Crestmore</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Records Location:</w:t>
        <w:tab/>
        <w:t xml:space="preserve">Hunt Hall, Room 131</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4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Worksite Inspection Forms are located in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Appendix </w:t>
      </w:r>
      <w:hyperlink r:id="rId23">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C1 - General Office</w:t>
        </w:r>
      </w:hyperlink>
      <w:hyperlink r:id="rId25">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 </w:t>
        </w:r>
      </w:hyperlink>
      <w:hyperlink r:id="rId2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and C2 -</w:t>
        </w:r>
      </w:hyperlink>
      <w:hyperlink r:id="rId27">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 </w:t>
        </w:r>
      </w:hyperlink>
      <w:hyperlink r:id="rId2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Laboratory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4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V.</w:t>
        <w:tab/>
        <w:t xml:space="preserve">Accident Investigation</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University Policy requires that work-related injuries and illnesses be reported to Workers’ Compensation within 24 hours of occurrence and state regulation requires all accidents be investigated.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jc w:val="both"/>
        <w:rPr>
          <w:b w:val="1"/>
        </w:rPr>
      </w:pPr>
      <w:r w:rsidDel="00000000" w:rsidR="00000000" w:rsidRPr="00000000">
        <w:rPr>
          <w:rtl w:val="0"/>
        </w:rPr>
      </w:r>
    </w:p>
    <w:p w:rsidR="00000000" w:rsidDel="00000000" w:rsidP="00000000" w:rsidRDefault="00000000" w:rsidRPr="00000000" w14:paraId="00000102">
      <w:pPr>
        <w:jc w:val="both"/>
        <w:rPr/>
      </w:pPr>
      <w:r w:rsidDel="00000000" w:rsidR="00000000" w:rsidRPr="00000000">
        <w:rPr>
          <w:b w:val="1"/>
          <w:rtl w:val="0"/>
        </w:rPr>
        <w:t xml:space="preserve">Department of Human Ecology </w:t>
      </w:r>
      <w:r w:rsidDel="00000000" w:rsidR="00000000" w:rsidRPr="00000000">
        <w:rPr>
          <w:rtl w:val="0"/>
        </w:rPr>
        <w:t xml:space="preserve">employees</w:t>
      </w:r>
      <w:r w:rsidDel="00000000" w:rsidR="00000000" w:rsidRPr="00000000">
        <w:rPr>
          <w:b w:val="1"/>
          <w:rtl w:val="0"/>
        </w:rPr>
        <w:t xml:space="preserve"> </w:t>
      </w:r>
      <w:r w:rsidDel="00000000" w:rsidR="00000000" w:rsidRPr="00000000">
        <w:rPr>
          <w:rtl w:val="0"/>
        </w:rPr>
        <w:t xml:space="preserve">will immediately notify their supervisor when occupationally-related injuries and illnesses occur, or when employees first become aware of such problems. </w:t>
      </w:r>
    </w:p>
    <w:p w:rsidR="00000000" w:rsidDel="00000000" w:rsidP="00000000" w:rsidRDefault="00000000" w:rsidRPr="00000000" w14:paraId="00000103">
      <w:pPr>
        <w:rPr>
          <w:b w:val="1"/>
        </w:rPr>
      </w:pPr>
      <w:r w:rsidDel="00000000" w:rsidR="00000000" w:rsidRPr="00000000">
        <w:rPr>
          <w:rtl w:val="0"/>
        </w:rPr>
      </w:r>
    </w:p>
    <w:p w:rsidR="00000000" w:rsidDel="00000000" w:rsidP="00000000" w:rsidRDefault="00000000" w:rsidRPr="00000000" w14:paraId="00000104">
      <w:pPr>
        <w:numPr>
          <w:ilvl w:val="0"/>
          <w:numId w:val="4"/>
        </w:numPr>
        <w:ind w:left="360" w:hanging="360"/>
        <w:rPr/>
      </w:pPr>
      <w:r w:rsidDel="00000000" w:rsidR="00000000" w:rsidRPr="00000000">
        <w:rPr>
          <w:b w:val="1"/>
          <w:rtl w:val="0"/>
        </w:rPr>
        <w:t xml:space="preserve">Supervisors</w:t>
      </w:r>
      <w:r w:rsidDel="00000000" w:rsidR="00000000" w:rsidRPr="00000000">
        <w:rPr>
          <w:rtl w:val="0"/>
        </w:rPr>
        <w:t xml:space="preserve"> will investigate all accidents, injuries, occupational illnesses, and near-miss incidents to identify the causal factors or attendant hazards.  Appropriate repairs or procedural changes will be implemented promptly to mitigate the hazards implicated in these events.  Proper injury reporting procedures can be found at </w:t>
      </w:r>
      <w:hyperlink r:id="rId29">
        <w:r w:rsidDel="00000000" w:rsidR="00000000" w:rsidRPr="00000000">
          <w:rPr>
            <w:color w:val="0000ff"/>
            <w:u w:val="single"/>
            <w:rtl w:val="0"/>
          </w:rPr>
          <w:t xml:space="preserve">http://safetyservices.ucdavis.edu/article/injury-reporting-procedure</w:t>
        </w:r>
      </w:hyperlink>
      <w:r w:rsidDel="00000000" w:rsidR="00000000" w:rsidRPr="00000000">
        <w:rPr>
          <w:rtl w:val="0"/>
        </w:rPr>
        <w:t xml:space="preserve">. </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ind w:left="360"/>
        <w:rPr/>
      </w:pPr>
      <w:r w:rsidDel="00000000" w:rsidR="00000000" w:rsidRPr="00000000">
        <w:rPr>
          <w:rtl w:val="0"/>
        </w:rPr>
        <w:t xml:space="preserve">The </w:t>
      </w:r>
      <w:r w:rsidDel="00000000" w:rsidR="00000000" w:rsidRPr="00000000">
        <w:rPr>
          <w:b w:val="1"/>
          <w:u w:val="single"/>
          <w:rtl w:val="0"/>
        </w:rPr>
        <w:t xml:space="preserve">Injury and Illness Investigation Form (</w:t>
      </w:r>
      <w:hyperlink r:id="rId30">
        <w:r w:rsidDel="00000000" w:rsidR="00000000" w:rsidRPr="00000000">
          <w:rPr>
            <w:b w:val="1"/>
            <w:color w:val="0000ff"/>
            <w:u w:val="single"/>
            <w:rtl w:val="0"/>
          </w:rPr>
          <w:t xml:space="preserve">Appendix D</w:t>
        </w:r>
      </w:hyperlink>
      <w:r w:rsidDel="00000000" w:rsidR="00000000" w:rsidRPr="00000000">
        <w:rPr>
          <w:b w:val="1"/>
          <w:u w:val="single"/>
          <w:rtl w:val="0"/>
        </w:rPr>
        <w:t xml:space="preserve">)</w:t>
      </w:r>
      <w:r w:rsidDel="00000000" w:rsidR="00000000" w:rsidRPr="00000000">
        <w:rPr>
          <w:rtl w:val="0"/>
        </w:rPr>
        <w:t xml:space="preserve"> shall be completed to record pertinent information and a copy retained to serve as documentation. It can be completed by either the supervisor or the Department Safety Coordinator. </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ind w:left="399" w:hanging="399"/>
        <w:rPr/>
      </w:pPr>
      <w:r w:rsidDel="00000000" w:rsidR="00000000" w:rsidRPr="00000000">
        <w:rPr>
          <w:rtl w:val="0"/>
        </w:rPr>
        <w:t xml:space="preserve">3.</w:t>
        <w:tab/>
      </w:r>
      <w:r w:rsidDel="00000000" w:rsidR="00000000" w:rsidRPr="00000000">
        <w:rPr>
          <w:b w:val="1"/>
          <w:rtl w:val="0"/>
        </w:rPr>
        <w:t xml:space="preserve">Note: </w:t>
      </w:r>
      <w:r w:rsidDel="00000000" w:rsidR="00000000" w:rsidRPr="00000000">
        <w:rPr>
          <w:rtl w:val="0"/>
        </w:rPr>
        <w:t xml:space="preserve">Serious occupational injuries, illnesses, or exposures must be reported to Cal/OSHA by an EH&amp;S representative </w:t>
      </w:r>
      <w:r w:rsidDel="00000000" w:rsidR="00000000" w:rsidRPr="00000000">
        <w:rPr>
          <w:b w:val="1"/>
          <w:u w:val="single"/>
          <w:rtl w:val="0"/>
        </w:rPr>
        <w:t xml:space="preserve">within eight hours</w:t>
      </w:r>
      <w:r w:rsidDel="00000000" w:rsidR="00000000" w:rsidRPr="00000000">
        <w:rPr>
          <w:rtl w:val="0"/>
        </w:rPr>
        <w:t xml:space="preserve"> after they have become known to the supervisor.  These include injuries/illnesses/exposures that cause permanent disfigurement or require hospitalization for a period in excess of 24 hours.  Please refer to </w:t>
      </w:r>
      <w:hyperlink r:id="rId31">
        <w:r w:rsidDel="00000000" w:rsidR="00000000" w:rsidRPr="00000000">
          <w:rPr>
            <w:color w:val="0000ff"/>
            <w:u w:val="single"/>
            <w:rtl w:val="0"/>
          </w:rPr>
          <w:t xml:space="preserve">EH&amp;S SafetyNet #121</w:t>
        </w:r>
      </w:hyperlink>
      <w:r w:rsidDel="00000000" w:rsidR="00000000" w:rsidRPr="00000000">
        <w:rPr>
          <w:rtl w:val="0"/>
        </w:rPr>
        <w:t xml:space="preserve"> for OSHA notification instructions.</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b w:val="1"/>
          <w:sz w:val="32"/>
          <w:szCs w:val="32"/>
        </w:rPr>
      </w:pPr>
      <w:r w:rsidDel="00000000" w:rsidR="00000000" w:rsidRPr="00000000">
        <w:br w:type="page"/>
      </w:r>
      <w:r w:rsidDel="00000000" w:rsidR="00000000" w:rsidRPr="00000000">
        <w:rPr>
          <w:b w:val="1"/>
          <w:sz w:val="32"/>
          <w:szCs w:val="32"/>
          <w:rtl w:val="0"/>
        </w:rPr>
        <w:t xml:space="preserve">VI.</w:t>
        <w:tab/>
        <w:t xml:space="preserve">Hazard Correction</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jc w:val="both"/>
        <w:rPr/>
      </w:pPr>
      <w:r w:rsidDel="00000000" w:rsidR="00000000" w:rsidRPr="00000000">
        <w:rPr>
          <w:rtl w:val="0"/>
        </w:rPr>
        <w:t xml:space="preserve">Hazards discovered either as a result of a scheduled periodic inspection or during normal operations must be corrected by the supervisor in control of the work area, or by cooperation between the department in control of the work area and the supervisor of the employees working in that area.  Supervisors of affected employees are expected to correct unsafe conditions as quickly as possible after discovery of a hazard, based on the severity of the hazard. </w:t>
      </w:r>
    </w:p>
    <w:p w:rsidR="00000000" w:rsidDel="00000000" w:rsidP="00000000" w:rsidRDefault="00000000" w:rsidRPr="00000000" w14:paraId="0000010D">
      <w:pPr>
        <w:jc w:val="both"/>
        <w:rPr/>
      </w:pPr>
      <w:r w:rsidDel="00000000" w:rsidR="00000000" w:rsidRPr="00000000">
        <w:rPr>
          <w:rtl w:val="0"/>
        </w:rPr>
      </w:r>
    </w:p>
    <w:p w:rsidR="00000000" w:rsidDel="00000000" w:rsidP="00000000" w:rsidRDefault="00000000" w:rsidRPr="00000000" w14:paraId="0000010E">
      <w:pPr>
        <w:jc w:val="both"/>
        <w:rPr/>
      </w:pPr>
      <w:r w:rsidDel="00000000" w:rsidR="00000000" w:rsidRPr="00000000">
        <w:rPr>
          <w:rtl w:val="0"/>
        </w:rPr>
        <w:t xml:space="preserve">Specific procedures that can be used to correct hazards include, but are not limited to, the following:</w:t>
      </w:r>
    </w:p>
    <w:p w:rsidR="00000000" w:rsidDel="00000000" w:rsidP="00000000" w:rsidRDefault="00000000" w:rsidRPr="00000000" w14:paraId="0000010F">
      <w:pPr>
        <w:tabs>
          <w:tab w:val="left" w:pos="260"/>
        </w:tabs>
        <w:jc w:val="both"/>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42" w:right="0" w:hanging="34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tab/>
        <w:t xml:space="preserve">Tagging unsafe equipment “Do Not Use Until Repaired,” and providing a list of alternatives for employees to use until the equipment is repaired.</w:t>
      </w:r>
    </w:p>
    <w:p w:rsidR="00000000" w:rsidDel="00000000" w:rsidP="00000000" w:rsidRDefault="00000000" w:rsidRPr="00000000" w14:paraId="00000111">
      <w:pPr>
        <w:tabs>
          <w:tab w:val="left" w:pos="260"/>
        </w:tabs>
        <w:jc w:val="both"/>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tab/>
        <w:t xml:space="preserve">Stopping unsafe work practices and providing retraining on proper procedures before work resumes.</w:t>
      </w:r>
    </w:p>
    <w:p w:rsidR="00000000" w:rsidDel="00000000" w:rsidP="00000000" w:rsidRDefault="00000000" w:rsidRPr="00000000" w14:paraId="00000113">
      <w:pPr>
        <w:tabs>
          <w:tab w:val="left" w:pos="260"/>
        </w:tabs>
        <w:jc w:val="both"/>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99" w:right="0" w:hanging="39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tab/>
        <w:t xml:space="preserve">Reinforcing and explaining the need for proper personal protective equipment and ensuring its availability.</w:t>
      </w:r>
    </w:p>
    <w:p w:rsidR="00000000" w:rsidDel="00000000" w:rsidP="00000000" w:rsidRDefault="00000000" w:rsidRPr="00000000" w14:paraId="00000115">
      <w:pPr>
        <w:tabs>
          <w:tab w:val="left" w:pos="260"/>
        </w:tabs>
        <w:jc w:val="both"/>
        <w:rPr/>
      </w:pPr>
      <w:r w:rsidDel="00000000" w:rsidR="00000000" w:rsidRPr="00000000">
        <w:rPr>
          <w:rtl w:val="0"/>
        </w:rPr>
      </w:r>
    </w:p>
    <w:p w:rsidR="00000000" w:rsidDel="00000000" w:rsidP="00000000" w:rsidRDefault="00000000" w:rsidRPr="00000000" w14:paraId="00000116">
      <w:pPr>
        <w:tabs>
          <w:tab w:val="left" w:pos="360"/>
        </w:tabs>
        <w:ind w:left="360" w:hanging="360"/>
        <w:jc w:val="both"/>
        <w:rPr/>
      </w:pPr>
      <w:r w:rsidDel="00000000" w:rsidR="00000000" w:rsidRPr="00000000">
        <w:rPr>
          <w:rtl w:val="0"/>
        </w:rPr>
        <w:t xml:space="preserve">•</w:t>
        <w:tab/>
        <w:t xml:space="preserve">Barricading areas that have chemical spills or other hazards and reporting the hazardous conditions to appropriate parties.</w:t>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both"/>
        <w:rPr/>
      </w:pPr>
      <w:r w:rsidDel="00000000" w:rsidR="00000000" w:rsidRPr="00000000">
        <w:rPr>
          <w:rtl w:val="0"/>
        </w:rPr>
        <w:t xml:space="preserve">Supervisors should use the </w:t>
      </w:r>
      <w:r w:rsidDel="00000000" w:rsidR="00000000" w:rsidRPr="00000000">
        <w:rPr>
          <w:b w:val="1"/>
          <w:u w:val="single"/>
          <w:rtl w:val="0"/>
        </w:rPr>
        <w:t xml:space="preserve">Hazard Alert/Correction Report (</w:t>
      </w:r>
      <w:hyperlink r:id="rId32">
        <w:r w:rsidDel="00000000" w:rsidR="00000000" w:rsidRPr="00000000">
          <w:rPr>
            <w:b w:val="1"/>
            <w:color w:val="0000ff"/>
            <w:u w:val="single"/>
            <w:rtl w:val="0"/>
          </w:rPr>
          <w:t xml:space="preserve">Appendix A</w:t>
        </w:r>
      </w:hyperlink>
      <w:r w:rsidDel="00000000" w:rsidR="00000000" w:rsidRPr="00000000">
        <w:rPr>
          <w:b w:val="1"/>
          <w:u w:val="single"/>
          <w:rtl w:val="0"/>
        </w:rPr>
        <w:t xml:space="preserve">)</w:t>
      </w:r>
      <w:r w:rsidDel="00000000" w:rsidR="00000000" w:rsidRPr="00000000">
        <w:rPr>
          <w:rtl w:val="0"/>
        </w:rPr>
        <w:t xml:space="preserve"> to document corrective actions, including projected and actual completion dates. </w:t>
      </w:r>
    </w:p>
    <w:p w:rsidR="00000000" w:rsidDel="00000000" w:rsidP="00000000" w:rsidRDefault="00000000" w:rsidRPr="00000000" w14:paraId="00000119">
      <w:pPr>
        <w:jc w:val="both"/>
        <w:rPr/>
      </w:pP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t xml:space="preserve">If an imminent hazard exists, work in the area must cease, and the appropriate supervisor must be contacted immediately.  If the hazard cannot be immediately corrected without endangering employees or property, all personnel need to leave the area except those qualified and necessary to correct the condition.  These qualified individuals will be equipped with necessary safeguards before addressing the situation.</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tabs>
          <w:tab w:val="left" w:pos="5016"/>
        </w:tabs>
        <w:rPr/>
      </w:pPr>
      <w:r w:rsidDel="00000000" w:rsidR="00000000" w:rsidRPr="00000000">
        <w:rPr>
          <w:rtl w:val="0"/>
        </w:rPr>
      </w:r>
    </w:p>
    <w:p w:rsidR="00000000" w:rsidDel="00000000" w:rsidP="00000000" w:rsidRDefault="00000000" w:rsidRPr="00000000" w14:paraId="0000011D">
      <w:pPr>
        <w:rPr>
          <w:b w:val="1"/>
          <w:sz w:val="32"/>
          <w:szCs w:val="32"/>
        </w:rPr>
      </w:pPr>
      <w:r w:rsidDel="00000000" w:rsidR="00000000" w:rsidRPr="00000000">
        <w:br w:type="page"/>
      </w:r>
      <w:r w:rsidDel="00000000" w:rsidR="00000000" w:rsidRPr="00000000">
        <w:rPr>
          <w:b w:val="1"/>
          <w:sz w:val="32"/>
          <w:szCs w:val="32"/>
          <w:rtl w:val="0"/>
        </w:rPr>
        <w:t xml:space="preserve">VII.</w:t>
        <w:tab/>
        <w:t xml:space="preserve">Health and Safety Training</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Health and safety training, covering both general work practices and job-specific hazard training is the responsibility of the Cluster CAO and immediate Supervisor(s) as applicable to the following criteria:</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numPr>
          <w:ilvl w:val="0"/>
          <w:numId w:val="5"/>
        </w:numPr>
        <w:ind w:left="720" w:hanging="360"/>
        <w:rPr/>
      </w:pPr>
      <w:r w:rsidDel="00000000" w:rsidR="00000000" w:rsidRPr="00000000">
        <w:rPr>
          <w:rtl w:val="0"/>
        </w:rPr>
        <w:t xml:space="preserve">Supervisors are provided with training to become familiar with the safety and health hazards to which employees under their immediate direction and control may be exposed.</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numPr>
          <w:ilvl w:val="0"/>
          <w:numId w:val="5"/>
        </w:numPr>
        <w:ind w:left="720" w:hanging="360"/>
        <w:rPr/>
      </w:pPr>
      <w:r w:rsidDel="00000000" w:rsidR="00000000" w:rsidRPr="00000000">
        <w:rPr>
          <w:rtl w:val="0"/>
        </w:rPr>
        <w:t xml:space="preserve">All new employees receive training prior to engaging in responsibilities that pose potential hazard(s).</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numPr>
          <w:ilvl w:val="0"/>
          <w:numId w:val="5"/>
        </w:numPr>
        <w:ind w:left="720" w:hanging="360"/>
        <w:rPr/>
      </w:pPr>
      <w:r w:rsidDel="00000000" w:rsidR="00000000" w:rsidRPr="00000000">
        <w:rPr>
          <w:rtl w:val="0"/>
        </w:rPr>
        <w:t xml:space="preserve">All employees given new job assignments receive training on the hazards of their new responsibilities prior to actually assuming those responsibilities.</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numPr>
          <w:ilvl w:val="0"/>
          <w:numId w:val="5"/>
        </w:numPr>
        <w:ind w:left="720" w:hanging="360"/>
        <w:rPr/>
      </w:pPr>
      <w:r w:rsidDel="00000000" w:rsidR="00000000" w:rsidRPr="00000000">
        <w:rPr>
          <w:rtl w:val="0"/>
        </w:rPr>
        <w:t xml:space="preserve">Training is provided whenever new substances, processes, procedures or equipment (which represent a new hazard) are introduced to the workplace.</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numPr>
          <w:ilvl w:val="0"/>
          <w:numId w:val="5"/>
        </w:numPr>
        <w:ind w:left="720" w:hanging="360"/>
        <w:rPr/>
      </w:pPr>
      <w:r w:rsidDel="00000000" w:rsidR="00000000" w:rsidRPr="00000000">
        <w:rPr>
          <w:rtl w:val="0"/>
        </w:rPr>
        <w:t xml:space="preserve">Whenever the employer is made aware of a new or previously unrecognized hazard, training is provided.</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u w:val="single"/>
        </w:rPr>
      </w:pPr>
      <w:r w:rsidDel="00000000" w:rsidR="00000000" w:rsidRPr="00000000">
        <w:rPr>
          <w:rtl w:val="0"/>
        </w:rPr>
        <w:t xml:space="preserve">The </w:t>
      </w:r>
      <w:r w:rsidDel="00000000" w:rsidR="00000000" w:rsidRPr="00000000">
        <w:rPr>
          <w:b w:val="1"/>
          <w:u w:val="single"/>
          <w:rtl w:val="0"/>
        </w:rPr>
        <w:t xml:space="preserve">Safety Training Attendance Record</w:t>
      </w:r>
      <w:r w:rsidDel="00000000" w:rsidR="00000000" w:rsidRPr="00000000">
        <w:rPr>
          <w:rtl w:val="0"/>
        </w:rPr>
        <w:t xml:space="preserve"> form is located in </w:t>
      </w:r>
      <w:hyperlink r:id="rId33">
        <w:r w:rsidDel="00000000" w:rsidR="00000000" w:rsidRPr="00000000">
          <w:rPr>
            <w:b w:val="1"/>
            <w:color w:val="0000ff"/>
            <w:u w:val="single"/>
            <w:rtl w:val="0"/>
          </w:rPr>
          <w:t xml:space="preserve">Appendix 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C">
      <w:pPr>
        <w:tabs>
          <w:tab w:val="left" w:pos="5016"/>
        </w:tabs>
        <w:rPr/>
      </w:pPr>
      <w:r w:rsidDel="00000000" w:rsidR="00000000" w:rsidRPr="00000000">
        <w:rPr>
          <w:rtl w:val="0"/>
        </w:rPr>
      </w:r>
    </w:p>
    <w:p w:rsidR="00000000" w:rsidDel="00000000" w:rsidP="00000000" w:rsidRDefault="00000000" w:rsidRPr="00000000" w14:paraId="0000012D">
      <w:pPr>
        <w:numPr>
          <w:ilvl w:val="0"/>
          <w:numId w:val="7"/>
        </w:numPr>
        <w:ind w:left="720" w:hanging="720"/>
        <w:rPr>
          <w:b w:val="1"/>
          <w:sz w:val="32"/>
          <w:szCs w:val="32"/>
        </w:rPr>
      </w:pPr>
      <w:r w:rsidDel="00000000" w:rsidR="00000000" w:rsidRPr="00000000">
        <w:br w:type="page"/>
      </w:r>
      <w:r w:rsidDel="00000000" w:rsidR="00000000" w:rsidRPr="00000000">
        <w:rPr>
          <w:b w:val="1"/>
          <w:sz w:val="32"/>
          <w:szCs w:val="32"/>
          <w:rtl w:val="0"/>
        </w:rPr>
        <w:tab/>
        <w:t xml:space="preserve">Recordkeeping and Documentation</w:t>
      </w:r>
    </w:p>
    <w:p w:rsidR="00000000" w:rsidDel="00000000" w:rsidP="00000000" w:rsidRDefault="00000000" w:rsidRPr="00000000" w14:paraId="0000012E">
      <w:pPr>
        <w:rPr>
          <w:b w:val="1"/>
        </w:rPr>
      </w:pPr>
      <w:r w:rsidDel="00000000" w:rsidR="00000000" w:rsidRPr="00000000">
        <w:rPr>
          <w:rtl w:val="0"/>
        </w:rPr>
      </w:r>
    </w:p>
    <w:p w:rsidR="00000000" w:rsidDel="00000000" w:rsidP="00000000" w:rsidRDefault="00000000" w:rsidRPr="00000000" w14:paraId="0000012F">
      <w:pPr>
        <w:jc w:val="both"/>
        <w:rPr/>
      </w:pPr>
      <w:r w:rsidDel="00000000" w:rsidR="00000000" w:rsidRPr="00000000">
        <w:rPr>
          <w:rtl w:val="0"/>
        </w:rPr>
        <w:t xml:space="preserve">Documents related to the IIPP are maintained in/at/on: </w:t>
      </w:r>
      <w:r w:rsidDel="00000000" w:rsidR="00000000" w:rsidRPr="00000000">
        <w:rPr>
          <w:b w:val="1"/>
          <w:rtl w:val="0"/>
        </w:rPr>
        <w:t xml:space="preserve">131 Hunt Hall.</w:t>
      </w:r>
      <w:r w:rsidDel="00000000" w:rsidR="00000000" w:rsidRPr="00000000">
        <w:rPr>
          <w:rtl w:val="0"/>
        </w:rPr>
        <w:t xml:space="preserve">  </w:t>
      </w:r>
    </w:p>
    <w:p w:rsidR="00000000" w:rsidDel="00000000" w:rsidP="00000000" w:rsidRDefault="00000000" w:rsidRPr="00000000" w14:paraId="00000130">
      <w:pPr>
        <w:jc w:val="both"/>
        <w:rPr/>
      </w:pPr>
      <w:r w:rsidDel="00000000" w:rsidR="00000000" w:rsidRPr="00000000">
        <w:rPr>
          <w:rtl w:val="0"/>
        </w:rPr>
      </w:r>
    </w:p>
    <w:p w:rsidR="00000000" w:rsidDel="00000000" w:rsidP="00000000" w:rsidRDefault="00000000" w:rsidRPr="00000000" w14:paraId="00000131">
      <w:pPr>
        <w:jc w:val="both"/>
        <w:rPr/>
      </w:pPr>
      <w:r w:rsidDel="00000000" w:rsidR="00000000" w:rsidRPr="00000000">
        <w:rPr>
          <w:rtl w:val="0"/>
        </w:rPr>
        <w:t xml:space="preserve">The following documents will be maintained within the department’s IIPP Binder for at least the length of time indicated below:</w:t>
      </w:r>
    </w:p>
    <w:p w:rsidR="00000000" w:rsidDel="00000000" w:rsidP="00000000" w:rsidRDefault="00000000" w:rsidRPr="00000000" w14:paraId="00000132">
      <w:pPr>
        <w:tabs>
          <w:tab w:val="left" w:pos="260"/>
        </w:tabs>
        <w:ind w:left="260"/>
        <w:jc w:val="both"/>
        <w:rPr/>
      </w:pPr>
      <w:r w:rsidDel="00000000" w:rsidR="00000000" w:rsidRPr="00000000">
        <w:rPr>
          <w:rtl w:val="0"/>
        </w:rPr>
      </w:r>
    </w:p>
    <w:p w:rsidR="00000000" w:rsidDel="00000000" w:rsidP="00000000" w:rsidRDefault="00000000" w:rsidRPr="00000000" w14:paraId="00000133">
      <w:pPr>
        <w:numPr>
          <w:ilvl w:val="0"/>
          <w:numId w:val="8"/>
        </w:numPr>
        <w:tabs>
          <w:tab w:val="left" w:pos="260"/>
        </w:tabs>
        <w:ind w:left="720" w:hanging="360"/>
        <w:rPr/>
      </w:pPr>
      <w:r w:rsidDel="00000000" w:rsidR="00000000" w:rsidRPr="00000000">
        <w:rPr>
          <w:rtl w:val="0"/>
        </w:rPr>
        <w:t xml:space="preserve">Hazard Alert/Correction Forms (Appendix A form).</w:t>
      </w:r>
    </w:p>
    <w:p w:rsidR="00000000" w:rsidDel="00000000" w:rsidP="00000000" w:rsidRDefault="00000000" w:rsidRPr="00000000" w14:paraId="00000134">
      <w:pPr>
        <w:tabs>
          <w:tab w:val="left" w:pos="-171"/>
        </w:tabs>
        <w:ind w:left="741"/>
        <w:rPr/>
      </w:pPr>
      <w:r w:rsidDel="00000000" w:rsidR="00000000" w:rsidRPr="00000000">
        <w:rPr>
          <w:rtl w:val="0"/>
        </w:rPr>
        <w:t xml:space="preserve">Retain for three (3) years.</w:t>
      </w:r>
    </w:p>
    <w:p w:rsidR="00000000" w:rsidDel="00000000" w:rsidP="00000000" w:rsidRDefault="00000000" w:rsidRPr="00000000" w14:paraId="00000135">
      <w:pPr>
        <w:tabs>
          <w:tab w:val="left" w:pos="260"/>
        </w:tabs>
        <w:ind w:left="260"/>
        <w:rPr/>
      </w:pPr>
      <w:r w:rsidDel="00000000" w:rsidR="00000000" w:rsidRPr="00000000">
        <w:rPr>
          <w:rtl w:val="0"/>
        </w:rPr>
      </w:r>
    </w:p>
    <w:p w:rsidR="00000000" w:rsidDel="00000000" w:rsidP="00000000" w:rsidRDefault="00000000" w:rsidRPr="00000000" w14:paraId="00000136">
      <w:pPr>
        <w:numPr>
          <w:ilvl w:val="0"/>
          <w:numId w:val="8"/>
        </w:numPr>
        <w:ind w:left="720" w:hanging="360"/>
        <w:rPr/>
      </w:pPr>
      <w:r w:rsidDel="00000000" w:rsidR="00000000" w:rsidRPr="00000000">
        <w:rPr>
          <w:rtl w:val="0"/>
        </w:rPr>
        <w:t xml:space="preserve">Employee Job Safety Analysis forms (Appendix B form)</w:t>
      </w:r>
    </w:p>
    <w:p w:rsidR="00000000" w:rsidDel="00000000" w:rsidP="00000000" w:rsidRDefault="00000000" w:rsidRPr="00000000" w14:paraId="00000137">
      <w:pPr>
        <w:tabs>
          <w:tab w:val="left" w:pos="-171"/>
        </w:tabs>
        <w:ind w:left="741"/>
        <w:rPr/>
      </w:pPr>
      <w:r w:rsidDel="00000000" w:rsidR="00000000" w:rsidRPr="00000000">
        <w:rPr>
          <w:rtl w:val="0"/>
        </w:rPr>
        <w:t xml:space="preserve">Retain for the duration of each individual’s employment.</w:t>
      </w:r>
    </w:p>
    <w:p w:rsidR="00000000" w:rsidDel="00000000" w:rsidP="00000000" w:rsidRDefault="00000000" w:rsidRPr="00000000" w14:paraId="00000138">
      <w:pPr>
        <w:tabs>
          <w:tab w:val="left" w:pos="260"/>
        </w:tabs>
        <w:ind w:left="260"/>
        <w:rPr/>
      </w:pPr>
      <w:r w:rsidDel="00000000" w:rsidR="00000000" w:rsidRPr="00000000">
        <w:rPr>
          <w:rtl w:val="0"/>
        </w:rPr>
      </w:r>
    </w:p>
    <w:p w:rsidR="00000000" w:rsidDel="00000000" w:rsidP="00000000" w:rsidRDefault="00000000" w:rsidRPr="00000000" w14:paraId="00000139">
      <w:pPr>
        <w:numPr>
          <w:ilvl w:val="0"/>
          <w:numId w:val="8"/>
        </w:numPr>
        <w:tabs>
          <w:tab w:val="left" w:pos="260"/>
        </w:tabs>
        <w:ind w:left="720" w:hanging="360"/>
        <w:rPr/>
      </w:pPr>
      <w:r w:rsidDel="00000000" w:rsidR="00000000" w:rsidRPr="00000000">
        <w:rPr>
          <w:rtl w:val="0"/>
        </w:rPr>
        <w:t xml:space="preserve">Worksite Inspection Forms (Appendix C form).</w:t>
      </w:r>
    </w:p>
    <w:p w:rsidR="00000000" w:rsidDel="00000000" w:rsidP="00000000" w:rsidRDefault="00000000" w:rsidRPr="00000000" w14:paraId="0000013A">
      <w:pPr>
        <w:tabs>
          <w:tab w:val="left" w:pos="-114"/>
        </w:tabs>
        <w:ind w:left="741"/>
        <w:rPr/>
      </w:pPr>
      <w:r w:rsidDel="00000000" w:rsidR="00000000" w:rsidRPr="00000000">
        <w:rPr>
          <w:rtl w:val="0"/>
        </w:rPr>
        <w:t xml:space="preserve">Retain for three (3) years.</w:t>
      </w:r>
    </w:p>
    <w:p w:rsidR="00000000" w:rsidDel="00000000" w:rsidP="00000000" w:rsidRDefault="00000000" w:rsidRPr="00000000" w14:paraId="0000013B">
      <w:pPr>
        <w:tabs>
          <w:tab w:val="left" w:pos="260"/>
        </w:tabs>
        <w:rPr/>
      </w:pPr>
      <w:r w:rsidDel="00000000" w:rsidR="00000000" w:rsidRPr="00000000">
        <w:rPr>
          <w:rtl w:val="0"/>
        </w:rPr>
      </w:r>
    </w:p>
    <w:p w:rsidR="00000000" w:rsidDel="00000000" w:rsidP="00000000" w:rsidRDefault="00000000" w:rsidRPr="00000000" w14:paraId="0000013C">
      <w:pPr>
        <w:numPr>
          <w:ilvl w:val="0"/>
          <w:numId w:val="8"/>
        </w:numPr>
        <w:tabs>
          <w:tab w:val="left" w:pos="741"/>
        </w:tabs>
        <w:ind w:left="720" w:hanging="360"/>
        <w:rPr/>
      </w:pPr>
      <w:r w:rsidDel="00000000" w:rsidR="00000000" w:rsidRPr="00000000">
        <w:rPr>
          <w:rtl w:val="0"/>
        </w:rPr>
        <w:t xml:space="preserve">Injury and Illness Investigation Forms (Appendix D form).</w:t>
      </w:r>
    </w:p>
    <w:p w:rsidR="00000000" w:rsidDel="00000000" w:rsidP="00000000" w:rsidRDefault="00000000" w:rsidRPr="00000000" w14:paraId="0000013D">
      <w:pPr>
        <w:tabs>
          <w:tab w:val="left" w:pos="-114"/>
        </w:tabs>
        <w:ind w:left="684" w:firstLine="57.00000000000003"/>
        <w:rPr/>
      </w:pPr>
      <w:r w:rsidDel="00000000" w:rsidR="00000000" w:rsidRPr="00000000">
        <w:rPr>
          <w:rtl w:val="0"/>
        </w:rPr>
        <w:t xml:space="preserve">Retain for three (3) years.</w:t>
      </w:r>
    </w:p>
    <w:p w:rsidR="00000000" w:rsidDel="00000000" w:rsidP="00000000" w:rsidRDefault="00000000" w:rsidRPr="00000000" w14:paraId="0000013E">
      <w:pPr>
        <w:tabs>
          <w:tab w:val="left" w:pos="260"/>
        </w:tabs>
        <w:rPr/>
      </w:pPr>
      <w:r w:rsidDel="00000000" w:rsidR="00000000" w:rsidRPr="00000000">
        <w:rPr>
          <w:rtl w:val="0"/>
        </w:rPr>
      </w:r>
    </w:p>
    <w:p w:rsidR="00000000" w:rsidDel="00000000" w:rsidP="00000000" w:rsidRDefault="00000000" w:rsidRPr="00000000" w14:paraId="0000013F">
      <w:pPr>
        <w:tabs>
          <w:tab w:val="left" w:pos="260"/>
        </w:tabs>
        <w:jc w:val="both"/>
        <w:rPr/>
      </w:pPr>
      <w:r w:rsidDel="00000000" w:rsidR="00000000" w:rsidRPr="00000000">
        <w:rPr>
          <w:rtl w:val="0"/>
        </w:rPr>
        <w:t xml:space="preserve">The following documents will be maintained within the department’s IIPP Training Records Binder</w:t>
      </w:r>
      <w:r w:rsidDel="00000000" w:rsidR="00000000" w:rsidRPr="00000000">
        <w:rPr>
          <w:b w:val="1"/>
          <w:rtl w:val="0"/>
        </w:rPr>
        <w:t xml:space="preserve"> </w:t>
      </w:r>
      <w:r w:rsidDel="00000000" w:rsidR="00000000" w:rsidRPr="00000000">
        <w:rPr>
          <w:rtl w:val="0"/>
        </w:rPr>
        <w:t xml:space="preserve">for at least the length of time indicated below:</w:t>
      </w:r>
    </w:p>
    <w:p w:rsidR="00000000" w:rsidDel="00000000" w:rsidP="00000000" w:rsidRDefault="00000000" w:rsidRPr="00000000" w14:paraId="00000140">
      <w:pPr>
        <w:tabs>
          <w:tab w:val="left" w:pos="260"/>
        </w:tabs>
        <w:jc w:val="both"/>
        <w:rPr/>
      </w:pPr>
      <w:r w:rsidDel="00000000" w:rsidR="00000000" w:rsidRPr="00000000">
        <w:rPr>
          <w:rtl w:val="0"/>
        </w:rPr>
      </w:r>
    </w:p>
    <w:p w:rsidR="00000000" w:rsidDel="00000000" w:rsidP="00000000" w:rsidRDefault="00000000" w:rsidRPr="00000000" w14:paraId="00000141">
      <w:pPr>
        <w:numPr>
          <w:ilvl w:val="0"/>
          <w:numId w:val="9"/>
        </w:numPr>
        <w:tabs>
          <w:tab w:val="left" w:pos="741"/>
        </w:tabs>
        <w:ind w:left="741" w:hanging="399"/>
        <w:jc w:val="both"/>
        <w:rPr/>
      </w:pPr>
      <w:r w:rsidDel="00000000" w:rsidR="00000000" w:rsidRPr="00000000">
        <w:rPr>
          <w:rtl w:val="0"/>
        </w:rPr>
        <w:t xml:space="preserve">Employee Safety Training Attendance Records (Appendix E form).</w:t>
      </w:r>
    </w:p>
    <w:p w:rsidR="00000000" w:rsidDel="00000000" w:rsidP="00000000" w:rsidRDefault="00000000" w:rsidRPr="00000000" w14:paraId="00000142">
      <w:pPr>
        <w:tabs>
          <w:tab w:val="left" w:pos="-114"/>
        </w:tabs>
        <w:ind w:left="741"/>
        <w:jc w:val="both"/>
        <w:rPr/>
      </w:pPr>
      <w:r w:rsidDel="00000000" w:rsidR="00000000" w:rsidRPr="00000000">
        <w:rPr>
          <w:rtl w:val="0"/>
        </w:rPr>
        <w:t xml:space="preserve">Retain for three (3) years.</w:t>
      </w:r>
    </w:p>
    <w:p w:rsidR="00000000" w:rsidDel="00000000" w:rsidP="00000000" w:rsidRDefault="00000000" w:rsidRPr="00000000" w14:paraId="00000143">
      <w:pPr>
        <w:tabs>
          <w:tab w:val="left" w:pos="260"/>
        </w:tabs>
        <w:jc w:val="both"/>
        <w:rPr/>
      </w:pPr>
      <w:r w:rsidDel="00000000" w:rsidR="00000000" w:rsidRPr="00000000">
        <w:rPr>
          <w:rtl w:val="0"/>
        </w:rPr>
      </w:r>
    </w:p>
    <w:p w:rsidR="00000000" w:rsidDel="00000000" w:rsidP="00000000" w:rsidRDefault="00000000" w:rsidRPr="00000000" w14:paraId="00000144">
      <w:pPr>
        <w:numPr>
          <w:ilvl w:val="0"/>
          <w:numId w:val="13"/>
        </w:numPr>
        <w:ind w:left="1080" w:hanging="1080"/>
        <w:rPr>
          <w:b w:val="1"/>
          <w:sz w:val="32"/>
          <w:szCs w:val="32"/>
        </w:rPr>
      </w:pPr>
      <w:r w:rsidDel="00000000" w:rsidR="00000000" w:rsidRPr="00000000">
        <w:br w:type="page"/>
      </w:r>
      <w:r w:rsidDel="00000000" w:rsidR="00000000" w:rsidRPr="00000000">
        <w:rPr>
          <w:b w:val="1"/>
          <w:sz w:val="32"/>
          <w:szCs w:val="32"/>
          <w:rtl w:val="0"/>
        </w:rPr>
        <w:t xml:space="preserve">Resources</w:t>
      </w:r>
    </w:p>
    <w:p w:rsidR="00000000" w:rsidDel="00000000" w:rsidP="00000000" w:rsidRDefault="00000000" w:rsidRPr="00000000" w14:paraId="00000145">
      <w:pPr>
        <w:rPr>
          <w:b w:val="1"/>
        </w:rPr>
      </w:pPr>
      <w:r w:rsidDel="00000000" w:rsidR="00000000" w:rsidRPr="00000000">
        <w:rPr>
          <w:rtl w:val="0"/>
        </w:rPr>
      </w:r>
    </w:p>
    <w:p w:rsidR="00000000" w:rsidDel="00000000" w:rsidP="00000000" w:rsidRDefault="00000000" w:rsidRPr="00000000" w14:paraId="00000146">
      <w:pPr>
        <w:numPr>
          <w:ilvl w:val="0"/>
          <w:numId w:val="14"/>
        </w:numPr>
        <w:ind w:left="360" w:hanging="360"/>
        <w:rPr/>
      </w:pPr>
      <w:r w:rsidDel="00000000" w:rsidR="00000000" w:rsidRPr="00000000">
        <w:rPr>
          <w:rtl w:val="0"/>
        </w:rPr>
        <w:t xml:space="preserve">UC Office of the President: </w:t>
      </w:r>
      <w:hyperlink r:id="rId34">
        <w:r w:rsidDel="00000000" w:rsidR="00000000" w:rsidRPr="00000000">
          <w:rPr>
            <w:color w:val="0000ff"/>
            <w:u w:val="single"/>
            <w:rtl w:val="0"/>
          </w:rPr>
          <w:t xml:space="preserve">Management of Health, Safety and the Environment</w:t>
        </w:r>
      </w:hyperlink>
      <w:r w:rsidDel="00000000" w:rsidR="00000000" w:rsidRPr="00000000">
        <w:rPr>
          <w:rtl w:val="0"/>
        </w:rPr>
        <w:t xml:space="preserve">, 10/28/05</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numPr>
          <w:ilvl w:val="0"/>
          <w:numId w:val="14"/>
        </w:numPr>
        <w:ind w:left="360" w:hanging="360"/>
        <w:rPr/>
      </w:pPr>
      <w:r w:rsidDel="00000000" w:rsidR="00000000" w:rsidRPr="00000000">
        <w:rPr>
          <w:rtl w:val="0"/>
        </w:rPr>
        <w:t xml:space="preserve">UC Davis Policy and Procedure Manual, </w:t>
      </w:r>
      <w:hyperlink r:id="rId35">
        <w:r w:rsidDel="00000000" w:rsidR="00000000" w:rsidRPr="00000000">
          <w:rPr>
            <w:color w:val="0000ff"/>
            <w:u w:val="single"/>
            <w:rtl w:val="0"/>
          </w:rPr>
          <w:t xml:space="preserve">Section 290-15</w:t>
        </w:r>
      </w:hyperlink>
      <w:r w:rsidDel="00000000" w:rsidR="00000000" w:rsidRPr="00000000">
        <w:rPr>
          <w:rtl w:val="0"/>
        </w:rPr>
        <w:t xml:space="preserve">, Safety Management Program</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numPr>
          <w:ilvl w:val="0"/>
          <w:numId w:val="14"/>
        </w:numPr>
        <w:ind w:left="360" w:hanging="360"/>
        <w:rPr/>
      </w:pPr>
      <w:r w:rsidDel="00000000" w:rsidR="00000000" w:rsidRPr="00000000">
        <w:rPr>
          <w:rtl w:val="0"/>
        </w:rPr>
        <w:t xml:space="preserve">California Code of Regulations Title 8, Section 3203, (</w:t>
      </w:r>
      <w:hyperlink r:id="rId36">
        <w:r w:rsidDel="00000000" w:rsidR="00000000" w:rsidRPr="00000000">
          <w:rPr>
            <w:color w:val="0000ff"/>
            <w:u w:val="single"/>
            <w:rtl w:val="0"/>
          </w:rPr>
          <w:t xml:space="preserve">8CCR §3203</w:t>
        </w:r>
      </w:hyperlink>
      <w:r w:rsidDel="00000000" w:rsidR="00000000" w:rsidRPr="00000000">
        <w:rPr>
          <w:rtl w:val="0"/>
        </w:rPr>
        <w:t xml:space="preserve">), Injury and Illness Prevention Program</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numPr>
          <w:ilvl w:val="0"/>
          <w:numId w:val="14"/>
        </w:numPr>
        <w:ind w:left="360" w:hanging="360"/>
        <w:rPr/>
      </w:pPr>
      <w:r w:rsidDel="00000000" w:rsidR="00000000" w:rsidRPr="00000000">
        <w:rPr>
          <w:rtl w:val="0"/>
        </w:rPr>
        <w:t xml:space="preserve">Personnel Policies for Staff Members, Corrective Action, </w:t>
      </w:r>
      <w:hyperlink r:id="rId37">
        <w:r w:rsidDel="00000000" w:rsidR="00000000" w:rsidRPr="00000000">
          <w:rPr>
            <w:color w:val="0000ff"/>
            <w:u w:val="single"/>
            <w:rtl w:val="0"/>
          </w:rPr>
          <w:t xml:space="preserve">UC PPSM 62</w:t>
        </w:r>
      </w:hyperlink>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numPr>
          <w:ilvl w:val="0"/>
          <w:numId w:val="14"/>
        </w:numPr>
        <w:ind w:left="360" w:hanging="360"/>
        <w:rPr/>
      </w:pPr>
      <w:r w:rsidDel="00000000" w:rsidR="00000000" w:rsidRPr="00000000">
        <w:rPr>
          <w:rtl w:val="0"/>
        </w:rPr>
        <w:t xml:space="preserve">UC Davis Environmental Health &amp; Safety</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numPr>
          <w:ilvl w:val="0"/>
          <w:numId w:val="15"/>
        </w:numPr>
        <w:ind w:left="720" w:hanging="360"/>
        <w:rPr/>
      </w:pPr>
      <w:hyperlink r:id="rId38">
        <w:r w:rsidDel="00000000" w:rsidR="00000000" w:rsidRPr="00000000">
          <w:rPr>
            <w:color w:val="0000ff"/>
            <w:u w:val="single"/>
            <w:rtl w:val="0"/>
          </w:rPr>
          <w:t xml:space="preserve">Safety Services Website</w:t>
        </w:r>
      </w:hyperlink>
      <w:r w:rsidDel="00000000" w:rsidR="00000000" w:rsidRPr="00000000">
        <w:rPr>
          <w:rtl w:val="0"/>
        </w:rPr>
      </w:r>
    </w:p>
    <w:p w:rsidR="00000000" w:rsidDel="00000000" w:rsidP="00000000" w:rsidRDefault="00000000" w:rsidRPr="00000000" w14:paraId="00000151">
      <w:pPr>
        <w:ind w:left="360"/>
        <w:rPr/>
      </w:pPr>
      <w:r w:rsidDel="00000000" w:rsidR="00000000" w:rsidRPr="00000000">
        <w:rPr>
          <w:rtl w:val="0"/>
        </w:rPr>
      </w:r>
    </w:p>
    <w:p w:rsidR="00000000" w:rsidDel="00000000" w:rsidP="00000000" w:rsidRDefault="00000000" w:rsidRPr="00000000" w14:paraId="00000152">
      <w:pPr>
        <w:numPr>
          <w:ilvl w:val="0"/>
          <w:numId w:val="15"/>
        </w:numPr>
        <w:ind w:left="720" w:hanging="360"/>
        <w:rPr/>
      </w:pPr>
      <w:hyperlink r:id="rId39">
        <w:r w:rsidDel="00000000" w:rsidR="00000000" w:rsidRPr="00000000">
          <w:rPr>
            <w:color w:val="0000ff"/>
            <w:u w:val="single"/>
            <w:rtl w:val="0"/>
          </w:rPr>
          <w:t xml:space="preserve">EH&amp;S SafetyNets</w:t>
        </w:r>
      </w:hyperlink>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numPr>
          <w:ilvl w:val="0"/>
          <w:numId w:val="15"/>
        </w:numPr>
        <w:ind w:left="720" w:hanging="360"/>
        <w:rPr/>
      </w:pPr>
      <w:hyperlink r:id="rId40">
        <w:r w:rsidDel="00000000" w:rsidR="00000000" w:rsidRPr="00000000">
          <w:rPr>
            <w:color w:val="0000ff"/>
            <w:u w:val="single"/>
            <w:rtl w:val="0"/>
          </w:rPr>
          <w:t xml:space="preserve">Safety Data Sheets</w:t>
        </w:r>
      </w:hyperlink>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tabs>
          <w:tab w:val="left" w:pos="5016"/>
        </w:tabs>
        <w:rPr/>
      </w:pPr>
      <w:r w:rsidDel="00000000" w:rsidR="00000000" w:rsidRPr="00000000">
        <w:rPr>
          <w:rtl w:val="0"/>
        </w:rPr>
      </w:r>
    </w:p>
    <w:p w:rsidR="00000000" w:rsidDel="00000000" w:rsidP="00000000" w:rsidRDefault="00000000" w:rsidRPr="00000000" w14:paraId="00000158">
      <w:pPr>
        <w:tabs>
          <w:tab w:val="left" w:pos="5016"/>
        </w:tabs>
        <w:jc w:val="center"/>
        <w:rPr/>
      </w:pPr>
      <w:r w:rsidDel="00000000" w:rsidR="00000000" w:rsidRPr="00000000">
        <w:rPr>
          <w:rtl w:val="0"/>
        </w:rPr>
      </w:r>
    </w:p>
    <w:p w:rsidR="00000000" w:rsidDel="00000000" w:rsidP="00000000" w:rsidRDefault="00000000" w:rsidRPr="00000000" w14:paraId="00000159">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5A">
      <w:pPr>
        <w:jc w:val="center"/>
        <w:rPr>
          <w:b w:val="1"/>
          <w:sz w:val="36"/>
          <w:szCs w:val="36"/>
        </w:rPr>
      </w:pPr>
      <w:r w:rsidDel="00000000" w:rsidR="00000000" w:rsidRPr="00000000">
        <w:rPr>
          <w:b w:val="1"/>
          <w:sz w:val="36"/>
          <w:szCs w:val="36"/>
          <w:rtl w:val="0"/>
        </w:rPr>
        <w:t xml:space="preserve">HAZARD ALERT / CORRECTION FORM</w:t>
      </w:r>
    </w:p>
    <w:p w:rsidR="00000000" w:rsidDel="00000000" w:rsidP="00000000" w:rsidRDefault="00000000" w:rsidRPr="00000000" w14:paraId="0000015B">
      <w:pPr>
        <w:ind w:firstLine="90"/>
        <w:rPr>
          <w:b w:val="1"/>
        </w:rPr>
      </w:pPr>
      <w:r w:rsidDel="00000000" w:rsidR="00000000" w:rsidRPr="00000000">
        <w:rPr>
          <w:rtl w:val="0"/>
        </w:rPr>
        <w:t xml:space="preserve">Alert Identification No.</w:t>
      </w:r>
      <w:r w:rsidDel="00000000" w:rsidR="00000000" w:rsidRPr="00000000">
        <w:rPr>
          <w:b w:val="1"/>
          <w:rtl w:val="0"/>
        </w:rPr>
        <w:t xml:space="preserve"> ___________</w:t>
      </w:r>
    </w:p>
    <w:tbl>
      <w:tblPr>
        <w:tblStyle w:val="Table6"/>
        <w:tblW w:w="9360.0" w:type="dxa"/>
        <w:jc w:val="center"/>
        <w:tblLayout w:type="fixed"/>
        <w:tblLook w:val="0000"/>
      </w:tblPr>
      <w:tblGrid>
        <w:gridCol w:w="7"/>
        <w:gridCol w:w="1703"/>
        <w:gridCol w:w="1650"/>
        <w:gridCol w:w="384"/>
        <w:gridCol w:w="1051"/>
        <w:gridCol w:w="1037"/>
        <w:gridCol w:w="317"/>
        <w:gridCol w:w="571"/>
        <w:gridCol w:w="854"/>
        <w:gridCol w:w="2506"/>
        <w:gridCol w:w="-720.0000000000018"/>
        <w:tblGridChange w:id="0">
          <w:tblGrid>
            <w:gridCol w:w="7"/>
            <w:gridCol w:w="1703"/>
            <w:gridCol w:w="1650"/>
            <w:gridCol w:w="384"/>
            <w:gridCol w:w="1051"/>
            <w:gridCol w:w="1037"/>
            <w:gridCol w:w="317"/>
            <w:gridCol w:w="571"/>
            <w:gridCol w:w="854"/>
            <w:gridCol w:w="2506"/>
            <w:gridCol w:w="-720.0000000000018"/>
          </w:tblGrid>
        </w:tblGridChange>
      </w:tblGrid>
      <w:tr>
        <w:tc>
          <w:tcPr>
            <w:gridSpan w:val="10"/>
          </w:tcPr>
          <w:p w:rsidR="00000000" w:rsidDel="00000000" w:rsidP="00000000" w:rsidRDefault="00000000" w:rsidRPr="00000000" w14:paraId="0000015C">
            <w:pPr>
              <w:tabs>
                <w:tab w:val="left" w:pos="9800"/>
              </w:tabs>
              <w:rPr>
                <w:b w:val="1"/>
              </w:rPr>
            </w:pPr>
            <w:r w:rsidDel="00000000" w:rsidR="00000000" w:rsidRPr="00000000">
              <w:rPr>
                <w:rtl w:val="0"/>
              </w:rPr>
              <w:t xml:space="preserve">Department:</w:t>
            </w:r>
            <w:r w:rsidDel="00000000" w:rsidR="00000000" w:rsidRPr="00000000">
              <w:rPr>
                <w:b w:val="1"/>
                <w:u w:val="single"/>
                <w:rtl w:val="0"/>
              </w:rPr>
              <w:tab/>
            </w:r>
            <w:r w:rsidDel="00000000" w:rsidR="00000000" w:rsidRPr="00000000">
              <w:rPr>
                <w:rtl w:val="0"/>
              </w:rPr>
            </w:r>
          </w:p>
        </w:tc>
      </w:tr>
      <w:tr>
        <w:tc>
          <w:tcPr>
            <w:gridSpan w:val="3"/>
          </w:tcPr>
          <w:p w:rsidR="00000000" w:rsidDel="00000000" w:rsidP="00000000" w:rsidRDefault="00000000" w:rsidRPr="00000000" w14:paraId="00000166">
            <w:pPr>
              <w:rPr>
                <w:b w:val="1"/>
              </w:rPr>
            </w:pPr>
            <w:r w:rsidDel="00000000" w:rsidR="00000000" w:rsidRPr="00000000">
              <w:rPr>
                <w:rtl w:val="0"/>
              </w:rPr>
            </w:r>
          </w:p>
        </w:tc>
        <w:tc>
          <w:tcPr>
            <w:gridSpan w:val="5"/>
          </w:tcPr>
          <w:p w:rsidR="00000000" w:rsidDel="00000000" w:rsidP="00000000" w:rsidRDefault="00000000" w:rsidRPr="00000000" w14:paraId="00000169">
            <w:pPr>
              <w:rPr>
                <w:b w:val="1"/>
              </w:rPr>
            </w:pPr>
            <w:r w:rsidDel="00000000" w:rsidR="00000000" w:rsidRPr="00000000">
              <w:rPr>
                <w:rtl w:val="0"/>
              </w:rPr>
            </w:r>
          </w:p>
        </w:tc>
        <w:tc>
          <w:tcPr>
            <w:gridSpan w:val="2"/>
          </w:tcPr>
          <w:p w:rsidR="00000000" w:rsidDel="00000000" w:rsidP="00000000" w:rsidRDefault="00000000" w:rsidRPr="00000000" w14:paraId="0000016E">
            <w:pPr>
              <w:rPr>
                <w:b w:val="1"/>
              </w:rPr>
            </w:pPr>
            <w:r w:rsidDel="00000000" w:rsidR="00000000" w:rsidRPr="00000000">
              <w:rPr>
                <w:rtl w:val="0"/>
              </w:rPr>
            </w:r>
          </w:p>
        </w:tc>
      </w:tr>
      <w:tr>
        <w:tc>
          <w:tcPr>
            <w:gridSpan w:val="4"/>
            <w:shd w:fill="e6e6e6" w:val="clear"/>
          </w:tcPr>
          <w:p w:rsidR="00000000" w:rsidDel="00000000" w:rsidP="00000000" w:rsidRDefault="00000000" w:rsidRPr="00000000" w14:paraId="00000170">
            <w:pPr>
              <w:spacing w:after="40" w:before="40" w:lineRule="auto"/>
              <w:rPr>
                <w:b w:val="1"/>
              </w:rPr>
            </w:pPr>
            <w:r w:rsidDel="00000000" w:rsidR="00000000" w:rsidRPr="00000000">
              <w:rPr>
                <w:b w:val="1"/>
                <w:rtl w:val="0"/>
              </w:rPr>
              <w:t xml:space="preserve">I.  Unsafe Condition or Hazard</w:t>
            </w:r>
          </w:p>
        </w:tc>
      </w:tr>
      <w:tr>
        <w:tc>
          <w:tcPr>
            <w:gridSpan w:val="3"/>
            <w:tcBorders>
              <w:top w:color="000000" w:space="0" w:sz="6" w:val="single"/>
              <w:left w:color="000000" w:space="0" w:sz="6" w:val="single"/>
            </w:tcBorders>
          </w:tcPr>
          <w:p w:rsidR="00000000" w:rsidDel="00000000" w:rsidP="00000000" w:rsidRDefault="00000000" w:rsidRPr="00000000" w14:paraId="00000174">
            <w:pPr>
              <w:rPr>
                <w:b w:val="1"/>
              </w:rPr>
            </w:pPr>
            <w:r w:rsidDel="00000000" w:rsidR="00000000" w:rsidRPr="00000000">
              <w:rPr>
                <w:rtl w:val="0"/>
              </w:rPr>
            </w:r>
          </w:p>
        </w:tc>
        <w:tc>
          <w:tcPr>
            <w:gridSpan w:val="5"/>
            <w:tcBorders>
              <w:top w:color="000000" w:space="0" w:sz="6" w:val="single"/>
            </w:tcBorders>
          </w:tcPr>
          <w:p w:rsidR="00000000" w:rsidDel="00000000" w:rsidP="00000000" w:rsidRDefault="00000000" w:rsidRPr="00000000" w14:paraId="00000177">
            <w:pPr>
              <w:rPr>
                <w:b w:val="1"/>
              </w:rPr>
            </w:pPr>
            <w:r w:rsidDel="00000000" w:rsidR="00000000" w:rsidRPr="00000000">
              <w:rPr>
                <w:rtl w:val="0"/>
              </w:rPr>
            </w:r>
          </w:p>
        </w:tc>
        <w:tc>
          <w:tcPr>
            <w:gridSpan w:val="2"/>
            <w:tcBorders>
              <w:top w:color="000000" w:space="0" w:sz="6" w:val="single"/>
              <w:right w:color="000000" w:space="0" w:sz="6" w:val="single"/>
            </w:tcBorders>
          </w:tcPr>
          <w:p w:rsidR="00000000" w:rsidDel="00000000" w:rsidP="00000000" w:rsidRDefault="00000000" w:rsidRPr="00000000" w14:paraId="0000017C">
            <w:pPr>
              <w:rPr>
                <w:b w:val="1"/>
              </w:rPr>
            </w:pPr>
            <w:r w:rsidDel="00000000" w:rsidR="00000000" w:rsidRPr="00000000">
              <w:rPr>
                <w:rtl w:val="0"/>
              </w:rPr>
            </w:r>
          </w:p>
        </w:tc>
      </w:tr>
      <w:tr>
        <w:tc>
          <w:tcPr>
            <w:gridSpan w:val="7"/>
            <w:tcBorders>
              <w:left w:color="000000" w:space="0" w:sz="6" w:val="single"/>
            </w:tcBorders>
          </w:tcPr>
          <w:p w:rsidR="00000000" w:rsidDel="00000000" w:rsidP="00000000" w:rsidRDefault="00000000" w:rsidRPr="00000000" w14:paraId="0000017E">
            <w:pPr>
              <w:tabs>
                <w:tab w:val="left" w:pos="5840"/>
              </w:tabs>
              <w:rPr>
                <w:b w:val="1"/>
              </w:rPr>
            </w:pPr>
            <w:r w:rsidDel="00000000" w:rsidR="00000000" w:rsidRPr="00000000">
              <w:rPr>
                <w:rtl w:val="0"/>
              </w:rPr>
              <w:t xml:space="preserve">Name: (optional)</w:t>
            </w:r>
            <w:r w:rsidDel="00000000" w:rsidR="00000000" w:rsidRPr="00000000">
              <w:rPr>
                <w:b w:val="1"/>
                <w:u w:val="single"/>
                <w:rtl w:val="0"/>
              </w:rPr>
              <w:tab/>
            </w:r>
            <w:r w:rsidDel="00000000" w:rsidR="00000000" w:rsidRPr="00000000">
              <w:rPr>
                <w:rtl w:val="0"/>
              </w:rPr>
            </w:r>
          </w:p>
        </w:tc>
        <w:tc>
          <w:tcPr>
            <w:gridSpan w:val="3"/>
            <w:tcBorders>
              <w:right w:color="000000" w:space="0" w:sz="6" w:val="single"/>
            </w:tcBorders>
          </w:tcPr>
          <w:p w:rsidR="00000000" w:rsidDel="00000000" w:rsidP="00000000" w:rsidRDefault="00000000" w:rsidRPr="00000000" w14:paraId="00000185">
            <w:pPr>
              <w:tabs>
                <w:tab w:val="left" w:pos="3680"/>
              </w:tabs>
              <w:ind w:right="11"/>
              <w:rPr>
                <w:b w:val="1"/>
              </w:rPr>
            </w:pPr>
            <w:r w:rsidDel="00000000" w:rsidR="00000000" w:rsidRPr="00000000">
              <w:rPr>
                <w:rtl w:val="0"/>
              </w:rPr>
              <w:t xml:space="preserve">Job:</w:t>
            </w:r>
            <w:r w:rsidDel="00000000" w:rsidR="00000000" w:rsidRPr="00000000">
              <w:rPr>
                <w:b w:val="1"/>
                <w:u w:val="single"/>
                <w:rtl w:val="0"/>
              </w:rPr>
              <w:tab/>
            </w:r>
            <w:r w:rsidDel="00000000" w:rsidR="00000000" w:rsidRPr="00000000">
              <w:rPr>
                <w:u w:val="single"/>
                <w:rtl w:val="0"/>
              </w:rPr>
              <w:t xml:space="preserve">    </w:t>
            </w:r>
            <w:r w:rsidDel="00000000" w:rsidR="00000000" w:rsidRPr="00000000">
              <w:rPr>
                <w:rtl w:val="0"/>
              </w:rPr>
            </w:r>
          </w:p>
        </w:tc>
      </w:tr>
      <w:tr>
        <w:trPr>
          <w:trHeight w:val="400" w:hRule="atLeast"/>
        </w:trPr>
        <w:tc>
          <w:tcPr>
            <w:gridSpan w:val="8"/>
            <w:tcBorders>
              <w:left w:color="000000" w:space="0" w:sz="6" w:val="single"/>
            </w:tcBorders>
          </w:tcPr>
          <w:p w:rsidR="00000000" w:rsidDel="00000000" w:rsidP="00000000" w:rsidRDefault="00000000" w:rsidRPr="00000000" w14:paraId="00000188">
            <w:pPr>
              <w:tabs>
                <w:tab w:val="left" w:pos="6480"/>
              </w:tabs>
              <w:rPr>
                <w:sz w:val="16"/>
                <w:szCs w:val="16"/>
              </w:rPr>
            </w:pPr>
            <w:r w:rsidDel="00000000" w:rsidR="00000000" w:rsidRPr="00000000">
              <w:rPr>
                <w:rtl w:val="0"/>
              </w:rPr>
            </w:r>
          </w:p>
          <w:p w:rsidR="00000000" w:rsidDel="00000000" w:rsidP="00000000" w:rsidRDefault="00000000" w:rsidRPr="00000000" w14:paraId="00000189">
            <w:pPr>
              <w:tabs>
                <w:tab w:val="left" w:pos="6480"/>
              </w:tabs>
              <w:rPr>
                <w:b w:val="1"/>
              </w:rPr>
            </w:pPr>
            <w:r w:rsidDel="00000000" w:rsidR="00000000" w:rsidRPr="00000000">
              <w:rPr>
                <w:rtl w:val="0"/>
              </w:rPr>
              <w:t xml:space="preserve">Title: (optional)</w:t>
            </w:r>
            <w:r w:rsidDel="00000000" w:rsidR="00000000" w:rsidRPr="00000000">
              <w:rPr>
                <w:b w:val="1"/>
                <w:u w:val="single"/>
                <w:rtl w:val="0"/>
              </w:rPr>
              <w:tab/>
            </w:r>
            <w:r w:rsidDel="00000000" w:rsidR="00000000" w:rsidRPr="00000000">
              <w:rPr>
                <w:rtl w:val="0"/>
              </w:rPr>
            </w:r>
          </w:p>
        </w:tc>
        <w:tc>
          <w:tcPr>
            <w:gridSpan w:val="2"/>
            <w:tcBorders>
              <w:right w:color="000000" w:space="0" w:sz="6" w:val="single"/>
            </w:tcBorders>
          </w:tcPr>
          <w:p w:rsidR="00000000" w:rsidDel="00000000" w:rsidP="00000000" w:rsidRDefault="00000000" w:rsidRPr="00000000" w14:paraId="00000191">
            <w:pPr>
              <w:rPr>
                <w:b w:val="1"/>
              </w:rPr>
            </w:pPr>
            <w:r w:rsidDel="00000000" w:rsidR="00000000" w:rsidRPr="00000000">
              <w:rPr>
                <w:rtl w:val="0"/>
              </w:rPr>
            </w:r>
          </w:p>
        </w:tc>
      </w:tr>
      <w:tr>
        <w:trPr>
          <w:trHeight w:val="200" w:hRule="atLeast"/>
        </w:trPr>
        <w:tc>
          <w:tcPr>
            <w:gridSpan w:val="3"/>
            <w:tcBorders>
              <w:left w:color="000000" w:space="0" w:sz="6" w:val="single"/>
            </w:tcBorders>
          </w:tcPr>
          <w:p w:rsidR="00000000" w:rsidDel="00000000" w:rsidP="00000000" w:rsidRDefault="00000000" w:rsidRPr="00000000" w14:paraId="00000193">
            <w:pPr>
              <w:rPr>
                <w:b w:val="1"/>
              </w:rPr>
            </w:pPr>
            <w:r w:rsidDel="00000000" w:rsidR="00000000" w:rsidRPr="00000000">
              <w:rPr>
                <w:rtl w:val="0"/>
              </w:rPr>
            </w:r>
          </w:p>
        </w:tc>
        <w:tc>
          <w:tcPr>
            <w:gridSpan w:val="5"/>
          </w:tcPr>
          <w:p w:rsidR="00000000" w:rsidDel="00000000" w:rsidP="00000000" w:rsidRDefault="00000000" w:rsidRPr="00000000" w14:paraId="00000196">
            <w:pPr>
              <w:rPr>
                <w:b w:val="1"/>
              </w:rPr>
            </w:pPr>
            <w:r w:rsidDel="00000000" w:rsidR="00000000" w:rsidRPr="00000000">
              <w:rPr>
                <w:rtl w:val="0"/>
              </w:rPr>
            </w:r>
          </w:p>
        </w:tc>
        <w:tc>
          <w:tcPr>
            <w:gridSpan w:val="2"/>
            <w:tcBorders>
              <w:right w:color="000000" w:space="0" w:sz="6" w:val="single"/>
            </w:tcBorders>
          </w:tcPr>
          <w:p w:rsidR="00000000" w:rsidDel="00000000" w:rsidP="00000000" w:rsidRDefault="00000000" w:rsidRPr="00000000" w14:paraId="0000019B">
            <w:pPr>
              <w:rPr>
                <w:b w:val="1"/>
              </w:rPr>
            </w:pPr>
            <w:r w:rsidDel="00000000" w:rsidR="00000000" w:rsidRPr="00000000">
              <w:rPr>
                <w:rtl w:val="0"/>
              </w:rPr>
            </w:r>
          </w:p>
        </w:tc>
      </w:tr>
      <w:tr>
        <w:tc>
          <w:tcPr>
            <w:gridSpan w:val="10"/>
            <w:tcBorders>
              <w:left w:color="000000" w:space="0" w:sz="6" w:val="single"/>
              <w:right w:color="000000" w:space="0" w:sz="6" w:val="single"/>
            </w:tcBorders>
          </w:tcPr>
          <w:p w:rsidR="00000000" w:rsidDel="00000000" w:rsidP="00000000" w:rsidRDefault="00000000" w:rsidRPr="00000000" w14:paraId="0000019D">
            <w:pPr>
              <w:tabs>
                <w:tab w:val="left" w:pos="9820"/>
              </w:tabs>
              <w:rPr>
                <w:b w:val="1"/>
              </w:rPr>
            </w:pPr>
            <w:r w:rsidDel="00000000" w:rsidR="00000000" w:rsidRPr="00000000">
              <w:rPr>
                <w:rtl w:val="0"/>
              </w:rPr>
              <w:t xml:space="preserve">Location of Hazard:</w:t>
            </w:r>
            <w:r w:rsidDel="00000000" w:rsidR="00000000" w:rsidRPr="00000000">
              <w:rPr>
                <w:b w:val="1"/>
                <w:u w:val="single"/>
                <w:rtl w:val="0"/>
              </w:rPr>
              <w:tab/>
            </w:r>
            <w:r w:rsidDel="00000000" w:rsidR="00000000" w:rsidRPr="00000000">
              <w:rPr>
                <w:rtl w:val="0"/>
              </w:rPr>
            </w:r>
          </w:p>
        </w:tc>
      </w:tr>
      <w:tr>
        <w:trPr>
          <w:trHeight w:val="420" w:hRule="atLeast"/>
        </w:trPr>
        <w:tc>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4"/>
            <w:tcBorders>
              <w:left w:color="000000" w:space="0" w:sz="6" w:val="single"/>
            </w:tcBorders>
          </w:tcPr>
          <w:p w:rsidR="00000000" w:rsidDel="00000000" w:rsidP="00000000" w:rsidRDefault="00000000" w:rsidRPr="00000000" w14:paraId="000001A8">
            <w:pPr>
              <w:tabs>
                <w:tab w:val="left" w:pos="4580"/>
              </w:tabs>
              <w:rPr>
                <w:sz w:val="16"/>
                <w:szCs w:val="16"/>
              </w:rPr>
            </w:pPr>
            <w:r w:rsidDel="00000000" w:rsidR="00000000" w:rsidRPr="00000000">
              <w:rPr>
                <w:rtl w:val="0"/>
              </w:rPr>
            </w:r>
          </w:p>
          <w:p w:rsidR="00000000" w:rsidDel="00000000" w:rsidP="00000000" w:rsidRDefault="00000000" w:rsidRPr="00000000" w14:paraId="000001A9">
            <w:pPr>
              <w:tabs>
                <w:tab w:val="left" w:pos="4580"/>
              </w:tabs>
              <w:rPr>
                <w:b w:val="1"/>
              </w:rPr>
            </w:pPr>
            <w:r w:rsidDel="00000000" w:rsidR="00000000" w:rsidRPr="00000000">
              <w:rPr>
                <w:rtl w:val="0"/>
              </w:rPr>
              <w:t xml:space="preserve">Building:</w:t>
            </w:r>
            <w:r w:rsidDel="00000000" w:rsidR="00000000" w:rsidRPr="00000000">
              <w:rPr>
                <w:b w:val="1"/>
                <w:u w:val="single"/>
                <w:rtl w:val="0"/>
              </w:rPr>
              <w:tab/>
            </w:r>
            <w:r w:rsidDel="00000000" w:rsidR="00000000" w:rsidRPr="00000000">
              <w:rPr>
                <w:rtl w:val="0"/>
              </w:rPr>
            </w:r>
          </w:p>
        </w:tc>
        <w:tc>
          <w:tcPr>
            <w:gridSpan w:val="4"/>
          </w:tcPr>
          <w:p w:rsidR="00000000" w:rsidDel="00000000" w:rsidP="00000000" w:rsidRDefault="00000000" w:rsidRPr="00000000" w14:paraId="000001AD">
            <w:pPr>
              <w:tabs>
                <w:tab w:val="left" w:pos="2600"/>
              </w:tabs>
              <w:rPr>
                <w:sz w:val="16"/>
                <w:szCs w:val="16"/>
              </w:rPr>
            </w:pPr>
            <w:r w:rsidDel="00000000" w:rsidR="00000000" w:rsidRPr="00000000">
              <w:rPr>
                <w:rtl w:val="0"/>
              </w:rPr>
            </w:r>
          </w:p>
          <w:p w:rsidR="00000000" w:rsidDel="00000000" w:rsidP="00000000" w:rsidRDefault="00000000" w:rsidRPr="00000000" w14:paraId="000001AE">
            <w:pPr>
              <w:tabs>
                <w:tab w:val="left" w:pos="2600"/>
              </w:tabs>
              <w:rPr>
                <w:b w:val="1"/>
              </w:rPr>
            </w:pPr>
            <w:r w:rsidDel="00000000" w:rsidR="00000000" w:rsidRPr="00000000">
              <w:rPr>
                <w:rtl w:val="0"/>
              </w:rPr>
              <w:t xml:space="preserve">Floor:</w:t>
            </w:r>
            <w:r w:rsidDel="00000000" w:rsidR="00000000" w:rsidRPr="00000000">
              <w:rPr>
                <w:b w:val="1"/>
                <w:u w:val="single"/>
                <w:rtl w:val="0"/>
              </w:rPr>
              <w:tab/>
            </w:r>
            <w:r w:rsidDel="00000000" w:rsidR="00000000" w:rsidRPr="00000000">
              <w:rPr>
                <w:rtl w:val="0"/>
              </w:rPr>
            </w:r>
          </w:p>
        </w:tc>
        <w:tc>
          <w:tcPr>
            <w:gridSpan w:val="2"/>
            <w:tcBorders>
              <w:right w:color="000000" w:space="0" w:sz="6" w:val="single"/>
            </w:tcBorders>
          </w:tcPr>
          <w:p w:rsidR="00000000" w:rsidDel="00000000" w:rsidP="00000000" w:rsidRDefault="00000000" w:rsidRPr="00000000" w14:paraId="000001B2">
            <w:pPr>
              <w:tabs>
                <w:tab w:val="left" w:pos="2253"/>
                <w:tab w:val="left" w:pos="2340"/>
              </w:tabs>
              <w:rPr>
                <w:sz w:val="16"/>
                <w:szCs w:val="16"/>
              </w:rPr>
            </w:pPr>
            <w:r w:rsidDel="00000000" w:rsidR="00000000" w:rsidRPr="00000000">
              <w:rPr>
                <w:rtl w:val="0"/>
              </w:rPr>
            </w:r>
          </w:p>
          <w:p w:rsidR="00000000" w:rsidDel="00000000" w:rsidP="00000000" w:rsidRDefault="00000000" w:rsidRPr="00000000" w14:paraId="000001B3">
            <w:pPr>
              <w:tabs>
                <w:tab w:val="left" w:pos="2253"/>
                <w:tab w:val="left" w:pos="2340"/>
              </w:tabs>
              <w:rPr>
                <w:b w:val="1"/>
              </w:rPr>
            </w:pPr>
            <w:r w:rsidDel="00000000" w:rsidR="00000000" w:rsidRPr="00000000">
              <w:rPr>
                <w:rtl w:val="0"/>
              </w:rPr>
              <w:t xml:space="preserve">Room:</w:t>
            </w:r>
            <w:r w:rsidDel="00000000" w:rsidR="00000000" w:rsidRPr="00000000">
              <w:rPr>
                <w:b w:val="1"/>
                <w:u w:val="single"/>
                <w:rtl w:val="0"/>
              </w:rPr>
              <w:tab/>
            </w:r>
            <w:r w:rsidDel="00000000" w:rsidR="00000000" w:rsidRPr="00000000">
              <w:rPr>
                <w:rtl w:val="0"/>
              </w:rPr>
            </w:r>
          </w:p>
        </w:tc>
      </w:tr>
      <w:tr>
        <w:trPr>
          <w:trHeight w:val="200" w:hRule="atLeast"/>
        </w:trPr>
        <w:tc>
          <w:tcPr>
            <w:gridSpan w:val="3"/>
            <w:tcBorders>
              <w:left w:color="000000" w:space="0" w:sz="6" w:val="single"/>
            </w:tcBorders>
          </w:tcPr>
          <w:p w:rsidR="00000000" w:rsidDel="00000000" w:rsidP="00000000" w:rsidRDefault="00000000" w:rsidRPr="00000000" w14:paraId="000001B5">
            <w:pPr>
              <w:rPr>
                <w:b w:val="1"/>
              </w:rPr>
            </w:pPr>
            <w:r w:rsidDel="00000000" w:rsidR="00000000" w:rsidRPr="00000000">
              <w:rPr>
                <w:rtl w:val="0"/>
              </w:rPr>
            </w:r>
          </w:p>
        </w:tc>
        <w:tc>
          <w:tcPr>
            <w:gridSpan w:val="5"/>
          </w:tcPr>
          <w:p w:rsidR="00000000" w:rsidDel="00000000" w:rsidP="00000000" w:rsidRDefault="00000000" w:rsidRPr="00000000" w14:paraId="000001B8">
            <w:pPr>
              <w:rPr>
                <w:b w:val="1"/>
              </w:rPr>
            </w:pPr>
            <w:r w:rsidDel="00000000" w:rsidR="00000000" w:rsidRPr="00000000">
              <w:rPr>
                <w:rtl w:val="0"/>
              </w:rPr>
            </w:r>
          </w:p>
        </w:tc>
        <w:tc>
          <w:tcPr>
            <w:gridSpan w:val="2"/>
            <w:tcBorders>
              <w:right w:color="000000" w:space="0" w:sz="6" w:val="single"/>
            </w:tcBorders>
          </w:tcPr>
          <w:p w:rsidR="00000000" w:rsidDel="00000000" w:rsidP="00000000" w:rsidRDefault="00000000" w:rsidRPr="00000000" w14:paraId="000001BD">
            <w:pPr>
              <w:rPr>
                <w:b w:val="1"/>
              </w:rPr>
            </w:pPr>
            <w:r w:rsidDel="00000000" w:rsidR="00000000" w:rsidRPr="00000000">
              <w:rPr>
                <w:rtl w:val="0"/>
              </w:rPr>
            </w:r>
          </w:p>
        </w:tc>
      </w:tr>
      <w:tr>
        <w:tc>
          <w:tcPr>
            <w:gridSpan w:val="10"/>
            <w:tcBorders>
              <w:left w:color="000000" w:space="0" w:sz="6" w:val="single"/>
              <w:right w:color="000000" w:space="0" w:sz="6" w:val="single"/>
            </w:tcBorders>
          </w:tcPr>
          <w:p w:rsidR="00000000" w:rsidDel="00000000" w:rsidP="00000000" w:rsidRDefault="00000000" w:rsidRPr="00000000" w14:paraId="000001BF">
            <w:pPr>
              <w:rPr>
                <w:b w:val="1"/>
              </w:rPr>
            </w:pPr>
            <w:r w:rsidDel="00000000" w:rsidR="00000000" w:rsidRPr="00000000">
              <w:rPr>
                <w:rtl w:val="0"/>
              </w:rPr>
              <w:t xml:space="preserve">Date and time the condition or hazard was observed:</w:t>
            </w:r>
            <w:r w:rsidDel="00000000" w:rsidR="00000000" w:rsidRPr="00000000">
              <w:rPr>
                <w:rtl w:val="0"/>
              </w:rPr>
            </w:r>
          </w:p>
          <w:p w:rsidR="00000000" w:rsidDel="00000000" w:rsidP="00000000" w:rsidRDefault="00000000" w:rsidRPr="00000000" w14:paraId="000001C0">
            <w:pPr>
              <w:tabs>
                <w:tab w:val="left" w:pos="9820"/>
              </w:tabs>
              <w:rPr>
                <w:b w:val="1"/>
              </w:rPr>
            </w:pPr>
            <w:r w:rsidDel="00000000" w:rsidR="00000000" w:rsidRPr="00000000">
              <w:rPr>
                <w:b w:val="1"/>
                <w:u w:val="single"/>
                <w:rtl w:val="0"/>
              </w:rPr>
              <w:tab/>
            </w:r>
            <w:r w:rsidDel="00000000" w:rsidR="00000000" w:rsidRPr="00000000">
              <w:rPr>
                <w:rtl w:val="0"/>
              </w:rPr>
            </w:r>
          </w:p>
        </w:tc>
      </w:tr>
      <w:tr>
        <w:trPr>
          <w:trHeight w:val="80" w:hRule="atLeast"/>
        </w:trPr>
        <w:tc>
          <w:tcPr>
            <w:gridSpan w:val="3"/>
            <w:tcBorders>
              <w:left w:color="000000" w:space="0" w:sz="6" w:val="single"/>
            </w:tcBorders>
          </w:tcPr>
          <w:p w:rsidR="00000000" w:rsidDel="00000000" w:rsidP="00000000" w:rsidRDefault="00000000" w:rsidRPr="00000000" w14:paraId="000001CA">
            <w:pPr>
              <w:rPr>
                <w:b w:val="1"/>
                <w:u w:val="single"/>
              </w:rPr>
            </w:pPr>
            <w:r w:rsidDel="00000000" w:rsidR="00000000" w:rsidRPr="00000000">
              <w:rPr>
                <w:rtl w:val="0"/>
              </w:rPr>
            </w:r>
          </w:p>
        </w:tc>
        <w:tc>
          <w:tcPr>
            <w:gridSpan w:val="5"/>
          </w:tcPr>
          <w:p w:rsidR="00000000" w:rsidDel="00000000" w:rsidP="00000000" w:rsidRDefault="00000000" w:rsidRPr="00000000" w14:paraId="000001CD">
            <w:pPr>
              <w:rPr>
                <w:b w:val="1"/>
                <w:u w:val="single"/>
              </w:rPr>
            </w:pPr>
            <w:r w:rsidDel="00000000" w:rsidR="00000000" w:rsidRPr="00000000">
              <w:rPr>
                <w:rtl w:val="0"/>
              </w:rPr>
            </w:r>
          </w:p>
        </w:tc>
        <w:tc>
          <w:tcPr>
            <w:gridSpan w:val="2"/>
            <w:tcBorders>
              <w:right w:color="000000" w:space="0" w:sz="6" w:val="single"/>
            </w:tcBorders>
          </w:tcPr>
          <w:p w:rsidR="00000000" w:rsidDel="00000000" w:rsidP="00000000" w:rsidRDefault="00000000" w:rsidRPr="00000000" w14:paraId="000001D2">
            <w:pPr>
              <w:rPr>
                <w:b w:val="1"/>
                <w:u w:val="single"/>
              </w:rPr>
            </w:pPr>
            <w:r w:rsidDel="00000000" w:rsidR="00000000" w:rsidRPr="00000000">
              <w:rPr>
                <w:rtl w:val="0"/>
              </w:rPr>
            </w:r>
          </w:p>
        </w:tc>
      </w:tr>
      <w:tr>
        <w:tc>
          <w:tcPr>
            <w:gridSpan w:val="10"/>
            <w:tcBorders>
              <w:left w:color="000000" w:space="0" w:sz="6" w:val="single"/>
              <w:right w:color="000000" w:space="0" w:sz="6" w:val="single"/>
            </w:tcBorders>
          </w:tcPr>
          <w:p w:rsidR="00000000" w:rsidDel="00000000" w:rsidP="00000000" w:rsidRDefault="00000000" w:rsidRPr="00000000" w14:paraId="000001D4">
            <w:pPr>
              <w:tabs>
                <w:tab w:val="left" w:pos="9820"/>
              </w:tabs>
              <w:rPr>
                <w:b w:val="1"/>
              </w:rPr>
            </w:pPr>
            <w:r w:rsidDel="00000000" w:rsidR="00000000" w:rsidRPr="00000000">
              <w:rPr>
                <w:rtl w:val="0"/>
              </w:rPr>
              <w:t xml:space="preserve">Description of unsafe condition or hazard:</w:t>
            </w:r>
            <w:r w:rsidDel="00000000" w:rsidR="00000000" w:rsidRPr="00000000">
              <w:rPr>
                <w:b w:val="1"/>
                <w:u w:val="single"/>
                <w:rtl w:val="0"/>
              </w:rPr>
              <w:tab/>
            </w:r>
            <w:r w:rsidDel="00000000" w:rsidR="00000000" w:rsidRPr="00000000">
              <w:rPr>
                <w:rtl w:val="0"/>
              </w:rPr>
            </w:r>
          </w:p>
          <w:p w:rsidR="00000000" w:rsidDel="00000000" w:rsidP="00000000" w:rsidRDefault="00000000" w:rsidRPr="00000000" w14:paraId="000001D5">
            <w:pPr>
              <w:tabs>
                <w:tab w:val="left" w:pos="9820"/>
              </w:tabs>
              <w:rPr>
                <w:b w:val="1"/>
              </w:rPr>
            </w:pPr>
            <w:r w:rsidDel="00000000" w:rsidR="00000000" w:rsidRPr="00000000">
              <w:rPr>
                <w:b w:val="1"/>
                <w:u w:val="single"/>
                <w:rtl w:val="0"/>
              </w:rPr>
              <w:tab/>
            </w:r>
            <w:r w:rsidDel="00000000" w:rsidR="00000000" w:rsidRPr="00000000">
              <w:rPr>
                <w:rtl w:val="0"/>
              </w:rPr>
            </w:r>
          </w:p>
        </w:tc>
      </w:tr>
      <w:tr>
        <w:tc>
          <w:tcPr>
            <w:gridSpan w:val="10"/>
            <w:tcBorders>
              <w:left w:color="000000" w:space="0" w:sz="6" w:val="single"/>
              <w:right w:color="000000" w:space="0" w:sz="6" w:val="single"/>
            </w:tcBorders>
          </w:tcPr>
          <w:p w:rsidR="00000000" w:rsidDel="00000000" w:rsidP="00000000" w:rsidRDefault="00000000" w:rsidRPr="00000000" w14:paraId="000001DF">
            <w:pPr>
              <w:tabs>
                <w:tab w:val="left" w:pos="9820"/>
              </w:tabs>
              <w:rPr>
                <w:b w:val="1"/>
              </w:rPr>
            </w:pPr>
            <w:r w:rsidDel="00000000" w:rsidR="00000000" w:rsidRPr="00000000">
              <w:rPr>
                <w:b w:val="1"/>
                <w:u w:val="single"/>
                <w:rtl w:val="0"/>
              </w:rPr>
              <w:tab/>
            </w:r>
            <w:r w:rsidDel="00000000" w:rsidR="00000000" w:rsidRPr="00000000">
              <w:rPr>
                <w:rtl w:val="0"/>
              </w:rPr>
            </w:r>
          </w:p>
        </w:tc>
      </w:tr>
      <w:tr>
        <w:trPr>
          <w:trHeight w:val="80" w:hRule="atLeast"/>
        </w:trPr>
        <w:tc>
          <w:tcPr>
            <w:gridSpan w:val="3"/>
            <w:tcBorders>
              <w:left w:color="000000" w:space="0" w:sz="6" w:val="single"/>
            </w:tcBorders>
          </w:tcPr>
          <w:p w:rsidR="00000000" w:rsidDel="00000000" w:rsidP="00000000" w:rsidRDefault="00000000" w:rsidRPr="00000000" w14:paraId="000001E9">
            <w:pPr>
              <w:rPr>
                <w:b w:val="1"/>
              </w:rPr>
            </w:pPr>
            <w:r w:rsidDel="00000000" w:rsidR="00000000" w:rsidRPr="00000000">
              <w:rPr>
                <w:rtl w:val="0"/>
              </w:rPr>
            </w:r>
          </w:p>
        </w:tc>
        <w:tc>
          <w:tcPr>
            <w:gridSpan w:val="5"/>
          </w:tcPr>
          <w:p w:rsidR="00000000" w:rsidDel="00000000" w:rsidP="00000000" w:rsidRDefault="00000000" w:rsidRPr="00000000" w14:paraId="000001EC">
            <w:pPr>
              <w:rPr>
                <w:b w:val="1"/>
              </w:rPr>
            </w:pPr>
            <w:r w:rsidDel="00000000" w:rsidR="00000000" w:rsidRPr="00000000">
              <w:rPr>
                <w:rtl w:val="0"/>
              </w:rPr>
            </w:r>
          </w:p>
        </w:tc>
        <w:tc>
          <w:tcPr>
            <w:gridSpan w:val="2"/>
            <w:tcBorders>
              <w:right w:color="000000" w:space="0" w:sz="6" w:val="single"/>
            </w:tcBorders>
          </w:tcPr>
          <w:p w:rsidR="00000000" w:rsidDel="00000000" w:rsidP="00000000" w:rsidRDefault="00000000" w:rsidRPr="00000000" w14:paraId="000001F1">
            <w:pPr>
              <w:rPr>
                <w:b w:val="1"/>
              </w:rPr>
            </w:pPr>
            <w:r w:rsidDel="00000000" w:rsidR="00000000" w:rsidRPr="00000000">
              <w:rPr>
                <w:rtl w:val="0"/>
              </w:rPr>
            </w:r>
          </w:p>
        </w:tc>
      </w:tr>
      <w:tr>
        <w:tc>
          <w:tcPr>
            <w:gridSpan w:val="10"/>
            <w:tcBorders>
              <w:left w:color="000000" w:space="0" w:sz="6" w:val="single"/>
              <w:right w:color="000000" w:space="0" w:sz="6" w:val="single"/>
            </w:tcBorders>
          </w:tcPr>
          <w:p w:rsidR="00000000" w:rsidDel="00000000" w:rsidP="00000000" w:rsidRDefault="00000000" w:rsidRPr="00000000" w14:paraId="000001F3">
            <w:pPr>
              <w:tabs>
                <w:tab w:val="left" w:pos="9900"/>
              </w:tabs>
              <w:rPr>
                <w:b w:val="1"/>
              </w:rPr>
            </w:pPr>
            <w:r w:rsidDel="00000000" w:rsidR="00000000" w:rsidRPr="00000000">
              <w:rPr>
                <w:rtl w:val="0"/>
              </w:rPr>
              <w:t xml:space="preserve">What changes would you recommend to correct the condition or hazard?</w:t>
            </w:r>
            <w:r w:rsidDel="00000000" w:rsidR="00000000" w:rsidRPr="00000000">
              <w:rPr>
                <w:rtl w:val="0"/>
              </w:rPr>
            </w:r>
          </w:p>
          <w:p w:rsidR="00000000" w:rsidDel="00000000" w:rsidP="00000000" w:rsidRDefault="00000000" w:rsidRPr="00000000" w14:paraId="000001F4">
            <w:pPr>
              <w:tabs>
                <w:tab w:val="left" w:pos="9820"/>
              </w:tabs>
              <w:rPr>
                <w:b w:val="1"/>
              </w:rPr>
            </w:pPr>
            <w:r w:rsidDel="00000000" w:rsidR="00000000" w:rsidRPr="00000000">
              <w:rPr>
                <w:b w:val="1"/>
                <w:u w:val="single"/>
                <w:rtl w:val="0"/>
              </w:rPr>
              <w:tab/>
            </w:r>
            <w:r w:rsidDel="00000000" w:rsidR="00000000" w:rsidRPr="00000000">
              <w:rPr>
                <w:rtl w:val="0"/>
              </w:rPr>
            </w:r>
          </w:p>
        </w:tc>
      </w:tr>
      <w:tr>
        <w:tc>
          <w:tcPr>
            <w:gridSpan w:val="10"/>
            <w:tcBorders>
              <w:left w:color="000000" w:space="0" w:sz="6" w:val="single"/>
              <w:right w:color="000000" w:space="0" w:sz="6" w:val="single"/>
            </w:tcBorders>
          </w:tcPr>
          <w:p w:rsidR="00000000" w:rsidDel="00000000" w:rsidP="00000000" w:rsidRDefault="00000000" w:rsidRPr="00000000" w14:paraId="000001FE">
            <w:pPr>
              <w:tabs>
                <w:tab w:val="left" w:pos="9820"/>
              </w:tabs>
              <w:rPr>
                <w:b w:val="1"/>
              </w:rPr>
            </w:pPr>
            <w:r w:rsidDel="00000000" w:rsidR="00000000" w:rsidRPr="00000000">
              <w:rPr>
                <w:b w:val="1"/>
                <w:u w:val="single"/>
                <w:rtl w:val="0"/>
              </w:rPr>
              <w:tab/>
            </w:r>
            <w:r w:rsidDel="00000000" w:rsidR="00000000" w:rsidRPr="00000000">
              <w:rPr>
                <w:rtl w:val="0"/>
              </w:rPr>
            </w:r>
          </w:p>
        </w:tc>
      </w:tr>
      <w:tr>
        <w:tc>
          <w:tcPr>
            <w:gridSpan w:val="3"/>
            <w:tcBorders>
              <w:left w:color="000000" w:space="0" w:sz="6" w:val="single"/>
            </w:tcBorders>
          </w:tcPr>
          <w:p w:rsidR="00000000" w:rsidDel="00000000" w:rsidP="00000000" w:rsidRDefault="00000000" w:rsidRPr="00000000" w14:paraId="00000208">
            <w:pPr>
              <w:rPr>
                <w:b w:val="1"/>
              </w:rPr>
            </w:pPr>
            <w:r w:rsidDel="00000000" w:rsidR="00000000" w:rsidRPr="00000000">
              <w:rPr>
                <w:rtl w:val="0"/>
              </w:rPr>
            </w:r>
          </w:p>
        </w:tc>
        <w:tc>
          <w:tcPr>
            <w:gridSpan w:val="5"/>
          </w:tcPr>
          <w:p w:rsidR="00000000" w:rsidDel="00000000" w:rsidP="00000000" w:rsidRDefault="00000000" w:rsidRPr="00000000" w14:paraId="0000020B">
            <w:pPr>
              <w:rPr>
                <w:b w:val="1"/>
              </w:rPr>
            </w:pPr>
            <w:r w:rsidDel="00000000" w:rsidR="00000000" w:rsidRPr="00000000">
              <w:rPr>
                <w:rtl w:val="0"/>
              </w:rPr>
            </w:r>
          </w:p>
        </w:tc>
        <w:tc>
          <w:tcPr>
            <w:gridSpan w:val="2"/>
            <w:tcBorders>
              <w:right w:color="000000" w:space="0" w:sz="6" w:val="single"/>
            </w:tcBorders>
          </w:tcPr>
          <w:p w:rsidR="00000000" w:rsidDel="00000000" w:rsidP="00000000" w:rsidRDefault="00000000" w:rsidRPr="00000000" w14:paraId="00000210">
            <w:pPr>
              <w:rPr>
                <w:b w:val="1"/>
              </w:rPr>
            </w:pPr>
            <w:r w:rsidDel="00000000" w:rsidR="00000000" w:rsidRPr="00000000">
              <w:rPr>
                <w:rtl w:val="0"/>
              </w:rPr>
            </w:r>
          </w:p>
        </w:tc>
      </w:tr>
      <w:tr>
        <w:tc>
          <w:tcPr>
            <w:gridSpan w:val="10"/>
            <w:tcBorders>
              <w:left w:color="000000" w:space="0" w:sz="6" w:val="single"/>
              <w:right w:color="000000" w:space="0" w:sz="6" w:val="single"/>
            </w:tcBorders>
          </w:tcPr>
          <w:p w:rsidR="00000000" w:rsidDel="00000000" w:rsidP="00000000" w:rsidRDefault="00000000" w:rsidRPr="00000000" w14:paraId="00000212">
            <w:pPr>
              <w:tabs>
                <w:tab w:val="left" w:pos="9820"/>
              </w:tabs>
              <w:rPr>
                <w:b w:val="1"/>
              </w:rPr>
            </w:pPr>
            <w:r w:rsidDel="00000000" w:rsidR="00000000" w:rsidRPr="00000000">
              <w:rPr>
                <w:rtl w:val="0"/>
              </w:rPr>
              <w:t xml:space="preserve">Employee Signature: (optional)</w:t>
            </w:r>
            <w:r w:rsidDel="00000000" w:rsidR="00000000" w:rsidRPr="00000000">
              <w:rPr>
                <w:b w:val="1"/>
                <w:u w:val="single"/>
                <w:rtl w:val="0"/>
              </w:rPr>
              <w:tab/>
            </w:r>
            <w:r w:rsidDel="00000000" w:rsidR="00000000" w:rsidRPr="00000000">
              <w:rPr>
                <w:rtl w:val="0"/>
              </w:rPr>
            </w:r>
          </w:p>
        </w:tc>
      </w:tr>
      <w:tr>
        <w:trPr>
          <w:trHeight w:val="80" w:hRule="atLeast"/>
        </w:trPr>
        <w:tc>
          <w:tcPr>
            <w:gridSpan w:val="3"/>
            <w:tcBorders>
              <w:left w:color="000000" w:space="0" w:sz="6" w:val="single"/>
            </w:tcBorders>
          </w:tcPr>
          <w:p w:rsidR="00000000" w:rsidDel="00000000" w:rsidP="00000000" w:rsidRDefault="00000000" w:rsidRPr="00000000" w14:paraId="0000021C">
            <w:pPr>
              <w:rPr>
                <w:b w:val="1"/>
              </w:rPr>
            </w:pPr>
            <w:r w:rsidDel="00000000" w:rsidR="00000000" w:rsidRPr="00000000">
              <w:rPr>
                <w:rtl w:val="0"/>
              </w:rPr>
            </w:r>
          </w:p>
        </w:tc>
        <w:tc>
          <w:tcPr>
            <w:gridSpan w:val="5"/>
          </w:tcPr>
          <w:p w:rsidR="00000000" w:rsidDel="00000000" w:rsidP="00000000" w:rsidRDefault="00000000" w:rsidRPr="00000000" w14:paraId="0000021F">
            <w:pPr>
              <w:rPr>
                <w:b w:val="1"/>
              </w:rPr>
            </w:pPr>
            <w:r w:rsidDel="00000000" w:rsidR="00000000" w:rsidRPr="00000000">
              <w:rPr>
                <w:rtl w:val="0"/>
              </w:rPr>
            </w:r>
          </w:p>
        </w:tc>
        <w:tc>
          <w:tcPr>
            <w:gridSpan w:val="2"/>
            <w:tcBorders>
              <w:right w:color="000000" w:space="0" w:sz="6" w:val="single"/>
            </w:tcBorders>
          </w:tcPr>
          <w:p w:rsidR="00000000" w:rsidDel="00000000" w:rsidP="00000000" w:rsidRDefault="00000000" w:rsidRPr="00000000" w14:paraId="00000224">
            <w:pPr>
              <w:rPr>
                <w:b w:val="1"/>
              </w:rPr>
            </w:pPr>
            <w:r w:rsidDel="00000000" w:rsidR="00000000" w:rsidRPr="00000000">
              <w:rPr>
                <w:rtl w:val="0"/>
              </w:rPr>
            </w:r>
          </w:p>
        </w:tc>
      </w:tr>
      <w:tr>
        <w:tc>
          <w:tcPr>
            <w:gridSpan w:val="10"/>
            <w:tcBorders>
              <w:left w:color="000000" w:space="0" w:sz="6" w:val="single"/>
              <w:bottom w:color="000000" w:space="0" w:sz="6" w:val="single"/>
              <w:right w:color="000000" w:space="0" w:sz="6" w:val="single"/>
            </w:tcBorders>
          </w:tcPr>
          <w:p w:rsidR="00000000" w:rsidDel="00000000" w:rsidP="00000000" w:rsidRDefault="00000000" w:rsidRPr="00000000" w14:paraId="00000226">
            <w:pPr>
              <w:tabs>
                <w:tab w:val="left" w:pos="3600"/>
              </w:tabs>
              <w:rPr>
                <w:b w:val="1"/>
              </w:rPr>
            </w:pPr>
            <w:r w:rsidDel="00000000" w:rsidR="00000000" w:rsidRPr="00000000">
              <w:rPr>
                <w:rtl w:val="0"/>
              </w:rPr>
              <w:t xml:space="preserve">Date:</w:t>
            </w:r>
            <w:r w:rsidDel="00000000" w:rsidR="00000000" w:rsidRPr="00000000">
              <w:rPr>
                <w:u w:val="single"/>
                <w:rtl w:val="0"/>
              </w:rPr>
              <w:tab/>
            </w:r>
            <w:r w:rsidDel="00000000" w:rsidR="00000000" w:rsidRPr="00000000">
              <w:rPr>
                <w:rtl w:val="0"/>
              </w:rPr>
            </w:r>
          </w:p>
        </w:tc>
      </w:tr>
      <w:tr>
        <w:tc>
          <w:tcPr>
            <w:gridSpan w:val="3"/>
          </w:tcPr>
          <w:p w:rsidR="00000000" w:rsidDel="00000000" w:rsidP="00000000" w:rsidRDefault="00000000" w:rsidRPr="00000000" w14:paraId="00000230">
            <w:pPr>
              <w:rPr>
                <w:b w:val="1"/>
              </w:rPr>
            </w:pPr>
            <w:r w:rsidDel="00000000" w:rsidR="00000000" w:rsidRPr="00000000">
              <w:rPr>
                <w:rtl w:val="0"/>
              </w:rPr>
            </w:r>
          </w:p>
        </w:tc>
        <w:tc>
          <w:tcPr>
            <w:gridSpan w:val="5"/>
          </w:tcPr>
          <w:p w:rsidR="00000000" w:rsidDel="00000000" w:rsidP="00000000" w:rsidRDefault="00000000" w:rsidRPr="00000000" w14:paraId="00000233">
            <w:pPr>
              <w:rPr>
                <w:b w:val="1"/>
              </w:rPr>
            </w:pPr>
            <w:r w:rsidDel="00000000" w:rsidR="00000000" w:rsidRPr="00000000">
              <w:rPr>
                <w:rtl w:val="0"/>
              </w:rPr>
            </w:r>
          </w:p>
        </w:tc>
        <w:tc>
          <w:tcPr>
            <w:gridSpan w:val="2"/>
          </w:tcPr>
          <w:p w:rsidR="00000000" w:rsidDel="00000000" w:rsidP="00000000" w:rsidRDefault="00000000" w:rsidRPr="00000000" w14:paraId="00000238">
            <w:pPr>
              <w:rPr>
                <w:b w:val="1"/>
              </w:rPr>
            </w:pPr>
            <w:r w:rsidDel="00000000" w:rsidR="00000000" w:rsidRPr="00000000">
              <w:rPr>
                <w:rtl w:val="0"/>
              </w:rPr>
            </w:r>
          </w:p>
        </w:tc>
      </w:tr>
      <w:tr>
        <w:tc>
          <w:tcPr>
            <w:gridSpan w:val="6"/>
            <w:shd w:fill="e6e6e6" w:val="clear"/>
          </w:tcPr>
          <w:p w:rsidR="00000000" w:rsidDel="00000000" w:rsidP="00000000" w:rsidRDefault="00000000" w:rsidRPr="00000000" w14:paraId="0000023A">
            <w:pPr>
              <w:spacing w:after="40" w:before="40" w:lineRule="auto"/>
              <w:rPr>
                <w:b w:val="1"/>
              </w:rPr>
            </w:pPr>
            <w:r w:rsidDel="00000000" w:rsidR="00000000" w:rsidRPr="00000000">
              <w:rPr>
                <w:b w:val="1"/>
                <w:rtl w:val="0"/>
              </w:rPr>
              <w:t xml:space="preserve">II.  Management/Safety Committee Investigation</w:t>
            </w:r>
          </w:p>
        </w:tc>
      </w:tr>
      <w:tr>
        <w:tc>
          <w:tcPr>
            <w:gridSpan w:val="10"/>
            <w:tcBorders>
              <w:top w:color="000000" w:space="0" w:sz="6" w:val="single"/>
              <w:left w:color="000000" w:space="0" w:sz="6" w:val="single"/>
              <w:right w:color="000000" w:space="0" w:sz="6" w:val="single"/>
            </w:tcBorders>
          </w:tcPr>
          <w:p w:rsidR="00000000" w:rsidDel="00000000" w:rsidP="00000000" w:rsidRDefault="00000000" w:rsidRPr="00000000" w14:paraId="00000240">
            <w:pPr>
              <w:tabs>
                <w:tab w:val="left" w:pos="9900"/>
              </w:tabs>
              <w:rPr>
                <w:b w:val="1"/>
                <w:u w:val="single"/>
              </w:rPr>
            </w:pPr>
            <w:r w:rsidDel="00000000" w:rsidR="00000000" w:rsidRPr="00000000">
              <w:rPr>
                <w:rtl w:val="0"/>
              </w:rPr>
              <w:t xml:space="preserve">Name of person investigating unsafe condition or hazard:</w:t>
            </w:r>
            <w:r w:rsidDel="00000000" w:rsidR="00000000" w:rsidRPr="00000000">
              <w:rPr>
                <w:rtl w:val="0"/>
              </w:rPr>
            </w:r>
          </w:p>
          <w:p w:rsidR="00000000" w:rsidDel="00000000" w:rsidP="00000000" w:rsidRDefault="00000000" w:rsidRPr="00000000" w14:paraId="00000241">
            <w:pPr>
              <w:tabs>
                <w:tab w:val="left" w:pos="9820"/>
              </w:tabs>
              <w:rPr>
                <w:b w:val="1"/>
              </w:rPr>
            </w:pPr>
            <w:r w:rsidDel="00000000" w:rsidR="00000000" w:rsidRPr="00000000">
              <w:rPr>
                <w:b w:val="1"/>
                <w:u w:val="single"/>
                <w:rtl w:val="0"/>
              </w:rPr>
              <w:tab/>
            </w:r>
            <w:r w:rsidDel="00000000" w:rsidR="00000000" w:rsidRPr="00000000">
              <w:rPr>
                <w:rtl w:val="0"/>
              </w:rPr>
            </w:r>
          </w:p>
        </w:tc>
      </w:tr>
      <w:tr>
        <w:trPr>
          <w:trHeight w:val="200" w:hRule="atLeast"/>
        </w:trPr>
        <w:tc>
          <w:tcPr>
            <w:gridSpan w:val="3"/>
            <w:tcBorders>
              <w:left w:color="000000" w:space="0" w:sz="6" w:val="single"/>
            </w:tcBorders>
          </w:tcPr>
          <w:p w:rsidR="00000000" w:rsidDel="00000000" w:rsidP="00000000" w:rsidRDefault="00000000" w:rsidRPr="00000000" w14:paraId="0000024B">
            <w:pPr>
              <w:rPr>
                <w:b w:val="1"/>
              </w:rPr>
            </w:pPr>
            <w:r w:rsidDel="00000000" w:rsidR="00000000" w:rsidRPr="00000000">
              <w:rPr>
                <w:rtl w:val="0"/>
              </w:rPr>
            </w:r>
          </w:p>
        </w:tc>
        <w:tc>
          <w:tcPr>
            <w:gridSpan w:val="5"/>
          </w:tcPr>
          <w:p w:rsidR="00000000" w:rsidDel="00000000" w:rsidP="00000000" w:rsidRDefault="00000000" w:rsidRPr="00000000" w14:paraId="0000024E">
            <w:pPr>
              <w:rPr>
                <w:b w:val="1"/>
              </w:rPr>
            </w:pPr>
            <w:r w:rsidDel="00000000" w:rsidR="00000000" w:rsidRPr="00000000">
              <w:rPr>
                <w:rtl w:val="0"/>
              </w:rPr>
            </w:r>
          </w:p>
        </w:tc>
        <w:tc>
          <w:tcPr>
            <w:gridSpan w:val="2"/>
            <w:tcBorders>
              <w:right w:color="000000" w:space="0" w:sz="6" w:val="single"/>
            </w:tcBorders>
          </w:tcPr>
          <w:p w:rsidR="00000000" w:rsidDel="00000000" w:rsidP="00000000" w:rsidRDefault="00000000" w:rsidRPr="00000000" w14:paraId="00000253">
            <w:pPr>
              <w:rPr>
                <w:b w:val="1"/>
              </w:rPr>
            </w:pPr>
            <w:r w:rsidDel="00000000" w:rsidR="00000000" w:rsidRPr="00000000">
              <w:rPr>
                <w:rtl w:val="0"/>
              </w:rPr>
            </w:r>
          </w:p>
        </w:tc>
      </w:tr>
      <w:tr>
        <w:tc>
          <w:tcPr>
            <w:gridSpan w:val="10"/>
            <w:tcBorders>
              <w:left w:color="000000" w:space="0" w:sz="6" w:val="single"/>
              <w:right w:color="000000" w:space="0" w:sz="6" w:val="single"/>
            </w:tcBorders>
          </w:tcPr>
          <w:p w:rsidR="00000000" w:rsidDel="00000000" w:rsidP="00000000" w:rsidRDefault="00000000" w:rsidRPr="00000000" w14:paraId="00000255">
            <w:pPr>
              <w:rPr>
                <w:b w:val="1"/>
              </w:rPr>
            </w:pPr>
            <w:r w:rsidDel="00000000" w:rsidR="00000000" w:rsidRPr="00000000">
              <w:rPr>
                <w:rtl w:val="0"/>
              </w:rPr>
              <w:t xml:space="preserve">Results of investigation (What was found? Was condition unsafe or a hazard?): (Attach additional sheets if necessary.)</w:t>
            </w:r>
            <w:r w:rsidDel="00000000" w:rsidR="00000000" w:rsidRPr="00000000">
              <w:rPr>
                <w:rtl w:val="0"/>
              </w:rPr>
            </w:r>
          </w:p>
        </w:tc>
      </w:tr>
      <w:tr>
        <w:tc>
          <w:tcPr>
            <w:gridSpan w:val="10"/>
            <w:tcBorders>
              <w:left w:color="000000" w:space="0" w:sz="6" w:val="single"/>
              <w:right w:color="000000" w:space="0" w:sz="6" w:val="single"/>
            </w:tcBorders>
          </w:tcPr>
          <w:p w:rsidR="00000000" w:rsidDel="00000000" w:rsidP="00000000" w:rsidRDefault="00000000" w:rsidRPr="00000000" w14:paraId="0000025F">
            <w:pPr>
              <w:tabs>
                <w:tab w:val="left" w:pos="9820"/>
              </w:tabs>
              <w:rPr>
                <w:b w:val="1"/>
                <w:sz w:val="12"/>
                <w:szCs w:val="12"/>
                <w:u w:val="single"/>
              </w:rPr>
            </w:pPr>
            <w:r w:rsidDel="00000000" w:rsidR="00000000" w:rsidRPr="00000000">
              <w:rPr>
                <w:rtl w:val="0"/>
              </w:rPr>
            </w:r>
          </w:p>
          <w:p w:rsidR="00000000" w:rsidDel="00000000" w:rsidP="00000000" w:rsidRDefault="00000000" w:rsidRPr="00000000" w14:paraId="00000260">
            <w:pPr>
              <w:tabs>
                <w:tab w:val="left" w:pos="9820"/>
              </w:tabs>
              <w:rPr>
                <w:b w:val="1"/>
              </w:rPr>
            </w:pPr>
            <w:r w:rsidDel="00000000" w:rsidR="00000000" w:rsidRPr="00000000">
              <w:rPr>
                <w:b w:val="1"/>
                <w:u w:val="single"/>
                <w:rtl w:val="0"/>
              </w:rPr>
              <w:tab/>
            </w:r>
            <w:r w:rsidDel="00000000" w:rsidR="00000000" w:rsidRPr="00000000">
              <w:rPr>
                <w:rtl w:val="0"/>
              </w:rPr>
            </w:r>
          </w:p>
        </w:tc>
      </w:tr>
      <w:tr>
        <w:tc>
          <w:tcPr>
            <w:gridSpan w:val="10"/>
            <w:tcBorders>
              <w:left w:color="000000" w:space="0" w:sz="6" w:val="single"/>
              <w:right w:color="000000" w:space="0" w:sz="6" w:val="single"/>
            </w:tcBorders>
          </w:tcPr>
          <w:p w:rsidR="00000000" w:rsidDel="00000000" w:rsidP="00000000" w:rsidRDefault="00000000" w:rsidRPr="00000000" w14:paraId="0000026A">
            <w:pPr>
              <w:tabs>
                <w:tab w:val="left" w:pos="9820"/>
              </w:tabs>
              <w:rPr>
                <w:b w:val="1"/>
                <w:sz w:val="12"/>
                <w:szCs w:val="12"/>
                <w:u w:val="single"/>
              </w:rPr>
            </w:pPr>
            <w:r w:rsidDel="00000000" w:rsidR="00000000" w:rsidRPr="00000000">
              <w:rPr>
                <w:rtl w:val="0"/>
              </w:rPr>
            </w:r>
          </w:p>
          <w:p w:rsidR="00000000" w:rsidDel="00000000" w:rsidP="00000000" w:rsidRDefault="00000000" w:rsidRPr="00000000" w14:paraId="0000026B">
            <w:pPr>
              <w:tabs>
                <w:tab w:val="left" w:pos="9820"/>
              </w:tabs>
              <w:rPr>
                <w:b w:val="1"/>
                <w:u w:val="single"/>
              </w:rPr>
            </w:pPr>
            <w:r w:rsidDel="00000000" w:rsidR="00000000" w:rsidRPr="00000000">
              <w:rPr>
                <w:b w:val="1"/>
                <w:u w:val="single"/>
                <w:rtl w:val="0"/>
              </w:rPr>
              <w:tab/>
            </w:r>
          </w:p>
        </w:tc>
      </w:tr>
      <w:tr>
        <w:tc>
          <w:tcPr>
            <w:gridSpan w:val="10"/>
            <w:tcBorders>
              <w:left w:color="000000" w:space="0" w:sz="6" w:val="single"/>
              <w:right w:color="000000" w:space="0" w:sz="6" w:val="single"/>
            </w:tcBorders>
          </w:tcPr>
          <w:p w:rsidR="00000000" w:rsidDel="00000000" w:rsidP="00000000" w:rsidRDefault="00000000" w:rsidRPr="00000000" w14:paraId="00000275">
            <w:pPr>
              <w:tabs>
                <w:tab w:val="left" w:pos="9800"/>
              </w:tabs>
              <w:rPr>
                <w:b w:val="1"/>
                <w:sz w:val="12"/>
                <w:szCs w:val="12"/>
                <w:u w:val="single"/>
              </w:rPr>
            </w:pPr>
            <w:r w:rsidDel="00000000" w:rsidR="00000000" w:rsidRPr="00000000">
              <w:rPr>
                <w:rtl w:val="0"/>
              </w:rPr>
            </w:r>
          </w:p>
          <w:p w:rsidR="00000000" w:rsidDel="00000000" w:rsidP="00000000" w:rsidRDefault="00000000" w:rsidRPr="00000000" w14:paraId="00000276">
            <w:pPr>
              <w:tabs>
                <w:tab w:val="left" w:pos="9800"/>
              </w:tabs>
              <w:rPr>
                <w:b w:val="1"/>
                <w:u w:val="single"/>
              </w:rPr>
            </w:pPr>
            <w:r w:rsidDel="00000000" w:rsidR="00000000" w:rsidRPr="00000000">
              <w:rPr>
                <w:b w:val="1"/>
                <w:u w:val="single"/>
                <w:rtl w:val="0"/>
              </w:rPr>
              <w:tab/>
            </w:r>
          </w:p>
        </w:tc>
      </w:tr>
      <w:tr>
        <w:tc>
          <w:tcPr>
            <w:gridSpan w:val="10"/>
            <w:tcBorders>
              <w:left w:color="000000" w:space="0" w:sz="6" w:val="single"/>
              <w:right w:color="000000" w:space="0" w:sz="6" w:val="single"/>
            </w:tcBorders>
          </w:tcPr>
          <w:p w:rsidR="00000000" w:rsidDel="00000000" w:rsidP="00000000" w:rsidRDefault="00000000" w:rsidRPr="00000000" w14:paraId="00000280">
            <w:pPr>
              <w:tabs>
                <w:tab w:val="left" w:pos="9820"/>
              </w:tabs>
              <w:rPr>
                <w:b w:val="1"/>
                <w:sz w:val="12"/>
                <w:szCs w:val="12"/>
                <w:u w:val="single"/>
              </w:rPr>
            </w:pPr>
            <w:r w:rsidDel="00000000" w:rsidR="00000000" w:rsidRPr="00000000">
              <w:rPr>
                <w:rtl w:val="0"/>
              </w:rPr>
            </w:r>
          </w:p>
          <w:p w:rsidR="00000000" w:rsidDel="00000000" w:rsidP="00000000" w:rsidRDefault="00000000" w:rsidRPr="00000000" w14:paraId="00000281">
            <w:pPr>
              <w:tabs>
                <w:tab w:val="left" w:pos="9820"/>
              </w:tabs>
              <w:rPr>
                <w:b w:val="1"/>
              </w:rPr>
            </w:pPr>
            <w:r w:rsidDel="00000000" w:rsidR="00000000" w:rsidRPr="00000000">
              <w:rPr>
                <w:b w:val="1"/>
                <w:u w:val="single"/>
                <w:rtl w:val="0"/>
              </w:rPr>
              <w:tab/>
            </w:r>
            <w:r w:rsidDel="00000000" w:rsidR="00000000" w:rsidRPr="00000000">
              <w:rPr>
                <w:rtl w:val="0"/>
              </w:rPr>
            </w:r>
          </w:p>
        </w:tc>
      </w:tr>
      <w:tr>
        <w:trPr>
          <w:trHeight w:val="80" w:hRule="atLeast"/>
        </w:trPr>
        <w:tc>
          <w:tcPr>
            <w:gridSpan w:val="3"/>
            <w:tcBorders>
              <w:left w:color="000000" w:space="0" w:sz="6" w:val="single"/>
            </w:tcBorders>
          </w:tcPr>
          <w:p w:rsidR="00000000" w:rsidDel="00000000" w:rsidP="00000000" w:rsidRDefault="00000000" w:rsidRPr="00000000" w14:paraId="0000028B">
            <w:pPr>
              <w:rPr>
                <w:b w:val="1"/>
              </w:rPr>
            </w:pPr>
            <w:r w:rsidDel="00000000" w:rsidR="00000000" w:rsidRPr="00000000">
              <w:rPr>
                <w:rtl w:val="0"/>
              </w:rPr>
            </w:r>
          </w:p>
        </w:tc>
        <w:tc>
          <w:tcPr>
            <w:gridSpan w:val="5"/>
          </w:tcPr>
          <w:p w:rsidR="00000000" w:rsidDel="00000000" w:rsidP="00000000" w:rsidRDefault="00000000" w:rsidRPr="00000000" w14:paraId="0000028E">
            <w:pPr>
              <w:rPr>
                <w:b w:val="1"/>
              </w:rPr>
            </w:pPr>
            <w:r w:rsidDel="00000000" w:rsidR="00000000" w:rsidRPr="00000000">
              <w:rPr>
                <w:rtl w:val="0"/>
              </w:rPr>
            </w:r>
          </w:p>
        </w:tc>
        <w:tc>
          <w:tcPr>
            <w:gridSpan w:val="2"/>
            <w:tcBorders>
              <w:right w:color="000000" w:space="0" w:sz="6" w:val="single"/>
            </w:tcBorders>
          </w:tcPr>
          <w:p w:rsidR="00000000" w:rsidDel="00000000" w:rsidP="00000000" w:rsidRDefault="00000000" w:rsidRPr="00000000" w14:paraId="00000293">
            <w:pPr>
              <w:rPr>
                <w:b w:val="1"/>
              </w:rPr>
            </w:pPr>
            <w:r w:rsidDel="00000000" w:rsidR="00000000" w:rsidRPr="00000000">
              <w:rPr>
                <w:rtl w:val="0"/>
              </w:rPr>
            </w:r>
          </w:p>
        </w:tc>
      </w:tr>
      <w:tr>
        <w:tc>
          <w:tcPr>
            <w:gridSpan w:val="10"/>
            <w:tcBorders>
              <w:left w:color="000000" w:space="0" w:sz="6" w:val="single"/>
              <w:right w:color="000000" w:space="0" w:sz="6" w:val="single"/>
            </w:tcBorders>
          </w:tcPr>
          <w:p w:rsidR="00000000" w:rsidDel="00000000" w:rsidP="00000000" w:rsidRDefault="00000000" w:rsidRPr="00000000" w14:paraId="00000295">
            <w:pPr>
              <w:rPr>
                <w:b w:val="1"/>
              </w:rPr>
            </w:pPr>
            <w:r w:rsidDel="00000000" w:rsidR="00000000" w:rsidRPr="00000000">
              <w:rPr>
                <w:rtl w:val="0"/>
              </w:rPr>
              <w:t xml:space="preserve">Proposed action to be taken to correct hazard or unsafe condition: (Complete and attach a Hazard Correction Report, IIPP Appendix E)</w:t>
            </w:r>
            <w:r w:rsidDel="00000000" w:rsidR="00000000" w:rsidRPr="00000000">
              <w:rPr>
                <w:rtl w:val="0"/>
              </w:rPr>
            </w:r>
          </w:p>
        </w:tc>
      </w:tr>
      <w:tr>
        <w:tc>
          <w:tcPr>
            <w:gridSpan w:val="10"/>
            <w:tcBorders>
              <w:left w:color="000000" w:space="0" w:sz="4" w:val="single"/>
              <w:right w:color="000000" w:space="0" w:sz="4" w:val="single"/>
            </w:tcBorders>
          </w:tcPr>
          <w:p w:rsidR="00000000" w:rsidDel="00000000" w:rsidP="00000000" w:rsidRDefault="00000000" w:rsidRPr="00000000" w14:paraId="0000029F">
            <w:pPr>
              <w:tabs>
                <w:tab w:val="left" w:pos="9800"/>
              </w:tabs>
              <w:rPr>
                <w:b w:val="1"/>
                <w:u w:val="single"/>
              </w:rPr>
            </w:pPr>
            <w:r w:rsidDel="00000000" w:rsidR="00000000" w:rsidRPr="00000000">
              <w:rPr>
                <w:b w:val="1"/>
                <w:u w:val="single"/>
                <w:rtl w:val="0"/>
              </w:rPr>
              <w:tab/>
            </w:r>
          </w:p>
        </w:tc>
      </w:tr>
      <w:tr>
        <w:tc>
          <w:tcPr>
            <w:gridSpan w:val="10"/>
            <w:tcBorders>
              <w:left w:color="000000" w:space="0" w:sz="6" w:val="single"/>
              <w:right w:color="000000" w:space="0" w:sz="6" w:val="single"/>
            </w:tcBorders>
          </w:tcPr>
          <w:p w:rsidR="00000000" w:rsidDel="00000000" w:rsidP="00000000" w:rsidRDefault="00000000" w:rsidRPr="00000000" w14:paraId="000002A9">
            <w:pPr>
              <w:tabs>
                <w:tab w:val="left" w:pos="9820"/>
              </w:tabs>
              <w:rPr>
                <w:b w:val="1"/>
              </w:rPr>
            </w:pPr>
            <w:r w:rsidDel="00000000" w:rsidR="00000000" w:rsidRPr="00000000">
              <w:rPr>
                <w:b w:val="1"/>
                <w:u w:val="single"/>
                <w:rtl w:val="0"/>
              </w:rPr>
              <w:tab/>
            </w:r>
            <w:r w:rsidDel="00000000" w:rsidR="00000000" w:rsidRPr="00000000">
              <w:rPr>
                <w:rtl w:val="0"/>
              </w:rPr>
            </w:r>
          </w:p>
        </w:tc>
      </w:tr>
      <w:tr>
        <w:tc>
          <w:tcPr>
            <w:gridSpan w:val="10"/>
            <w:tcBorders>
              <w:left w:color="000000" w:space="0" w:sz="6" w:val="single"/>
              <w:right w:color="000000" w:space="0" w:sz="6" w:val="single"/>
            </w:tcBorders>
          </w:tcPr>
          <w:p w:rsidR="00000000" w:rsidDel="00000000" w:rsidP="00000000" w:rsidRDefault="00000000" w:rsidRPr="00000000" w14:paraId="000002B3">
            <w:pPr>
              <w:tabs>
                <w:tab w:val="left" w:pos="9820"/>
              </w:tabs>
              <w:rPr>
                <w:b w:val="1"/>
              </w:rPr>
            </w:pPr>
            <w:r w:rsidDel="00000000" w:rsidR="00000000" w:rsidRPr="00000000">
              <w:rPr>
                <w:b w:val="1"/>
                <w:u w:val="single"/>
                <w:rtl w:val="0"/>
              </w:rPr>
              <w:tab/>
            </w:r>
            <w:r w:rsidDel="00000000" w:rsidR="00000000" w:rsidRPr="00000000">
              <w:rPr>
                <w:rtl w:val="0"/>
              </w:rPr>
            </w:r>
          </w:p>
        </w:tc>
      </w:tr>
      <w:tr>
        <w:trPr>
          <w:trHeight w:val="80" w:hRule="atLeast"/>
        </w:trPr>
        <w:tc>
          <w:tcPr>
            <w:gridSpan w:val="3"/>
            <w:tcBorders>
              <w:left w:color="000000" w:space="0" w:sz="6" w:val="single"/>
            </w:tcBorders>
          </w:tcPr>
          <w:p w:rsidR="00000000" w:rsidDel="00000000" w:rsidP="00000000" w:rsidRDefault="00000000" w:rsidRPr="00000000" w14:paraId="000002BD">
            <w:pPr>
              <w:rPr>
                <w:b w:val="1"/>
              </w:rPr>
            </w:pPr>
            <w:r w:rsidDel="00000000" w:rsidR="00000000" w:rsidRPr="00000000">
              <w:rPr>
                <w:rtl w:val="0"/>
              </w:rPr>
            </w:r>
          </w:p>
        </w:tc>
        <w:tc>
          <w:tcPr>
            <w:gridSpan w:val="5"/>
          </w:tcPr>
          <w:p w:rsidR="00000000" w:rsidDel="00000000" w:rsidP="00000000" w:rsidRDefault="00000000" w:rsidRPr="00000000" w14:paraId="000002C0">
            <w:pPr>
              <w:rPr>
                <w:b w:val="1"/>
              </w:rPr>
            </w:pPr>
            <w:r w:rsidDel="00000000" w:rsidR="00000000" w:rsidRPr="00000000">
              <w:rPr>
                <w:rtl w:val="0"/>
              </w:rPr>
            </w:r>
          </w:p>
        </w:tc>
        <w:tc>
          <w:tcPr>
            <w:gridSpan w:val="2"/>
            <w:tcBorders>
              <w:right w:color="000000" w:space="0" w:sz="6" w:val="single"/>
            </w:tcBorders>
          </w:tcPr>
          <w:p w:rsidR="00000000" w:rsidDel="00000000" w:rsidP="00000000" w:rsidRDefault="00000000" w:rsidRPr="00000000" w14:paraId="000002C5">
            <w:pPr>
              <w:rPr>
                <w:b w:val="1"/>
              </w:rPr>
            </w:pPr>
            <w:r w:rsidDel="00000000" w:rsidR="00000000" w:rsidRPr="00000000">
              <w:rPr>
                <w:rtl w:val="0"/>
              </w:rPr>
            </w:r>
          </w:p>
        </w:tc>
      </w:tr>
      <w:tr>
        <w:tc>
          <w:tcPr>
            <w:gridSpan w:val="10"/>
            <w:tcBorders>
              <w:left w:color="000000" w:space="0" w:sz="6" w:val="single"/>
              <w:right w:color="000000" w:space="0" w:sz="6" w:val="single"/>
            </w:tcBorders>
          </w:tcPr>
          <w:p w:rsidR="00000000" w:rsidDel="00000000" w:rsidP="00000000" w:rsidRDefault="00000000" w:rsidRPr="00000000" w14:paraId="000002C7">
            <w:pPr>
              <w:tabs>
                <w:tab w:val="left" w:pos="9900"/>
              </w:tabs>
              <w:rPr>
                <w:sz w:val="12"/>
                <w:szCs w:val="12"/>
              </w:rPr>
            </w:pPr>
            <w:r w:rsidDel="00000000" w:rsidR="00000000" w:rsidRPr="00000000">
              <w:rPr>
                <w:rtl w:val="0"/>
              </w:rPr>
            </w:r>
          </w:p>
          <w:p w:rsidR="00000000" w:rsidDel="00000000" w:rsidP="00000000" w:rsidRDefault="00000000" w:rsidRPr="00000000" w14:paraId="000002C8">
            <w:pPr>
              <w:tabs>
                <w:tab w:val="left" w:pos="9820"/>
              </w:tabs>
              <w:rPr>
                <w:b w:val="1"/>
              </w:rPr>
            </w:pPr>
            <w:r w:rsidDel="00000000" w:rsidR="00000000" w:rsidRPr="00000000">
              <w:rPr>
                <w:rtl w:val="0"/>
              </w:rPr>
              <w:t xml:space="preserve">Signature of Investigating Party:</w:t>
            </w:r>
            <w:r w:rsidDel="00000000" w:rsidR="00000000" w:rsidRPr="00000000">
              <w:rPr>
                <w:b w:val="1"/>
                <w:u w:val="single"/>
                <w:rtl w:val="0"/>
              </w:rPr>
              <w:tab/>
            </w:r>
            <w:r w:rsidDel="00000000" w:rsidR="00000000" w:rsidRPr="00000000">
              <w:rPr>
                <w:rtl w:val="0"/>
              </w:rPr>
            </w:r>
          </w:p>
        </w:tc>
      </w:tr>
      <w:tr>
        <w:trPr>
          <w:trHeight w:val="80" w:hRule="atLeast"/>
        </w:trPr>
        <w:tc>
          <w:tcPr>
            <w:gridSpan w:val="10"/>
            <w:tcBorders>
              <w:left w:color="000000" w:space="0" w:sz="6" w:val="single"/>
              <w:right w:color="000000" w:space="0" w:sz="6" w:val="single"/>
            </w:tcBorders>
          </w:tcPr>
          <w:p w:rsidR="00000000" w:rsidDel="00000000" w:rsidP="00000000" w:rsidRDefault="00000000" w:rsidRPr="00000000" w14:paraId="000002D2">
            <w:pPr>
              <w:tabs>
                <w:tab w:val="left" w:pos="3600"/>
              </w:tabs>
              <w:rPr/>
            </w:pPr>
            <w:r w:rsidDel="00000000" w:rsidR="00000000" w:rsidRPr="00000000">
              <w:rPr>
                <w:rtl w:val="0"/>
              </w:rPr>
            </w:r>
          </w:p>
        </w:tc>
      </w:tr>
      <w:tr>
        <w:tc>
          <w:tcPr>
            <w:gridSpan w:val="10"/>
            <w:tcBorders>
              <w:left w:color="000000" w:space="0" w:sz="6" w:val="single"/>
              <w:bottom w:color="000000" w:space="0" w:sz="6" w:val="single"/>
              <w:right w:color="000000" w:space="0" w:sz="6" w:val="single"/>
            </w:tcBorders>
          </w:tcPr>
          <w:p w:rsidR="00000000" w:rsidDel="00000000" w:rsidP="00000000" w:rsidRDefault="00000000" w:rsidRPr="00000000" w14:paraId="000002DC">
            <w:pPr>
              <w:tabs>
                <w:tab w:val="left" w:pos="3600"/>
              </w:tabs>
              <w:rPr>
                <w:b w:val="1"/>
              </w:rPr>
            </w:pPr>
            <w:r w:rsidDel="00000000" w:rsidR="00000000" w:rsidRPr="00000000">
              <w:rPr>
                <w:rtl w:val="0"/>
              </w:rPr>
              <w:t xml:space="preserve">Date:</w:t>
            </w:r>
            <w:r w:rsidDel="00000000" w:rsidR="00000000" w:rsidRPr="00000000">
              <w:rPr>
                <w:u w:val="single"/>
                <w:rtl w:val="0"/>
              </w:rPr>
              <w:t xml:space="preserve"> </w:t>
              <w:tab/>
            </w:r>
            <w:r w:rsidDel="00000000" w:rsidR="00000000" w:rsidRPr="00000000">
              <w:rPr>
                <w:rtl w:val="0"/>
              </w:rPr>
            </w:r>
          </w:p>
        </w:tc>
      </w:tr>
      <w:tr>
        <w:tc>
          <w:tcPr>
            <w:gridSpan w:val="2"/>
          </w:tcPr>
          <w:p w:rsidR="00000000" w:rsidDel="00000000" w:rsidP="00000000" w:rsidRDefault="00000000" w:rsidRPr="00000000" w14:paraId="000002E6">
            <w:pPr>
              <w:rPr>
                <w:b w:val="1"/>
                <w:sz w:val="14"/>
                <w:szCs w:val="14"/>
              </w:rPr>
            </w:pPr>
            <w:r w:rsidDel="00000000" w:rsidR="00000000" w:rsidRPr="00000000">
              <w:rPr>
                <w:rtl w:val="0"/>
              </w:rPr>
            </w:r>
          </w:p>
        </w:tc>
        <w:tc>
          <w:tcPr>
            <w:gridSpan w:val="8"/>
          </w:tcPr>
          <w:p w:rsidR="00000000" w:rsidDel="00000000" w:rsidP="00000000" w:rsidRDefault="00000000" w:rsidRPr="00000000" w14:paraId="000002E8">
            <w:pPr>
              <w:rPr>
                <w:sz w:val="14"/>
                <w:szCs w:val="14"/>
              </w:rPr>
            </w:pPr>
            <w:r w:rsidDel="00000000" w:rsidR="00000000" w:rsidRPr="00000000">
              <w:rPr>
                <w:rtl w:val="0"/>
              </w:rPr>
            </w:r>
          </w:p>
        </w:tc>
      </w:tr>
      <w:tr>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2F0">
            <w:pPr>
              <w:jc w:val="center"/>
              <w:rPr>
                <w:b w:val="1"/>
                <w:sz w:val="20"/>
                <w:szCs w:val="20"/>
              </w:rPr>
            </w:pPr>
            <w:r w:rsidDel="00000000" w:rsidR="00000000" w:rsidRPr="00000000">
              <w:rPr>
                <w:b w:val="1"/>
                <w:sz w:val="20"/>
                <w:szCs w:val="20"/>
                <w:rtl w:val="0"/>
              </w:rPr>
              <w:t xml:space="preserve">IIPP-Appendix A</w:t>
            </w:r>
          </w:p>
        </w:tc>
        <w:tc>
          <w:tcPr>
            <w:gridSpan w:val="8"/>
          </w:tcPr>
          <w:p w:rsidR="00000000" w:rsidDel="00000000" w:rsidP="00000000" w:rsidRDefault="00000000" w:rsidRPr="00000000" w14:paraId="000002F2">
            <w:pPr>
              <w:rPr>
                <w:b w:val="1"/>
              </w:rPr>
            </w:pPr>
            <w:r w:rsidDel="00000000" w:rsidR="00000000" w:rsidRPr="00000000">
              <w:rPr>
                <w:sz w:val="20"/>
                <w:szCs w:val="20"/>
                <w:rtl w:val="0"/>
              </w:rPr>
              <w:t xml:space="preserve">Completed copies of this form should be routed to the appropriate supervisor and department </w:t>
            </w:r>
            <w:r w:rsidDel="00000000" w:rsidR="00000000" w:rsidRPr="00000000">
              <w:rPr>
                <w:rtl w:val="0"/>
              </w:rPr>
            </w:r>
          </w:p>
        </w:tc>
      </w:tr>
      <w:t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2FA">
            <w:pPr>
              <w:jc w:val="center"/>
              <w:rPr>
                <w:b w:val="1"/>
                <w:sz w:val="20"/>
                <w:szCs w:val="20"/>
              </w:rPr>
            </w:pPr>
            <w:r w:rsidDel="00000000" w:rsidR="00000000" w:rsidRPr="00000000">
              <w:rPr>
                <w:b w:val="1"/>
                <w:sz w:val="20"/>
                <w:szCs w:val="20"/>
                <w:rtl w:val="0"/>
              </w:rPr>
              <w:t xml:space="preserve">January 2016</w:t>
            </w:r>
          </w:p>
        </w:tc>
        <w:tc>
          <w:tcPr>
            <w:gridSpan w:val="8"/>
          </w:tcPr>
          <w:p w:rsidR="00000000" w:rsidDel="00000000" w:rsidP="00000000" w:rsidRDefault="00000000" w:rsidRPr="00000000" w14:paraId="000002FC">
            <w:pPr>
              <w:rPr>
                <w:b w:val="1"/>
              </w:rPr>
            </w:pPr>
            <w:r w:rsidDel="00000000" w:rsidR="00000000" w:rsidRPr="00000000">
              <w:rPr>
                <w:sz w:val="20"/>
                <w:szCs w:val="20"/>
                <w:rtl w:val="0"/>
              </w:rPr>
              <w:t xml:space="preserve">Safety Coordinator, and must be maintained in department files for at least three years.</w:t>
            </w:r>
            <w:r w:rsidDel="00000000" w:rsidR="00000000" w:rsidRPr="00000000">
              <w:rPr>
                <w:rtl w:val="0"/>
              </w:rPr>
            </w:r>
          </w:p>
        </w:tc>
      </w:tr>
    </w:tbl>
    <w:p w:rsidR="00000000" w:rsidDel="00000000" w:rsidP="00000000" w:rsidRDefault="00000000" w:rsidRPr="00000000" w14:paraId="00000304">
      <w:pPr>
        <w:jc w:val="center"/>
        <w:rPr>
          <w:b w:val="1"/>
          <w:sz w:val="36"/>
          <w:szCs w:val="36"/>
        </w:rPr>
      </w:pPr>
      <w:r w:rsidDel="00000000" w:rsidR="00000000" w:rsidRPr="00000000">
        <w:rPr>
          <w:rtl w:val="0"/>
        </w:rPr>
      </w:r>
    </w:p>
    <w:p w:rsidR="00000000" w:rsidDel="00000000" w:rsidP="00000000" w:rsidRDefault="00000000" w:rsidRPr="00000000" w14:paraId="00000305">
      <w:pPr>
        <w:jc w:val="center"/>
        <w:rPr>
          <w:b w:val="1"/>
          <w:sz w:val="36"/>
          <w:szCs w:val="36"/>
        </w:rPr>
      </w:pPr>
      <w:r w:rsidDel="00000000" w:rsidR="00000000" w:rsidRPr="00000000">
        <w:rPr>
          <w:b w:val="1"/>
          <w:sz w:val="36"/>
          <w:szCs w:val="36"/>
          <w:rtl w:val="0"/>
        </w:rPr>
        <w:t xml:space="preserve">HAZARD ALERT / CORRECTION REPORT</w:t>
      </w:r>
    </w:p>
    <w:p w:rsidR="00000000" w:rsidDel="00000000" w:rsidP="00000000" w:rsidRDefault="00000000" w:rsidRPr="00000000" w14:paraId="00000306">
      <w:pPr>
        <w:rPr>
          <w:sz w:val="16"/>
          <w:szCs w:val="16"/>
        </w:rPr>
      </w:pPr>
      <w:r w:rsidDel="00000000" w:rsidR="00000000" w:rsidRPr="00000000">
        <w:rPr>
          <w:rtl w:val="0"/>
        </w:rPr>
      </w:r>
    </w:p>
    <w:p w:rsidR="00000000" w:rsidDel="00000000" w:rsidP="00000000" w:rsidRDefault="00000000" w:rsidRPr="00000000" w14:paraId="00000307">
      <w:pPr>
        <w:rPr>
          <w:b w:val="1"/>
        </w:rPr>
      </w:pPr>
      <w:r w:rsidDel="00000000" w:rsidR="00000000" w:rsidRPr="00000000">
        <w:rPr>
          <w:rtl w:val="0"/>
        </w:rPr>
        <w:t xml:space="preserve">Alert Identification No.</w:t>
      </w:r>
      <w:r w:rsidDel="00000000" w:rsidR="00000000" w:rsidRPr="00000000">
        <w:rPr>
          <w:b w:val="1"/>
          <w:rtl w:val="0"/>
        </w:rPr>
        <w:t xml:space="preserve"> ___________</w:t>
      </w:r>
    </w:p>
    <w:p w:rsidR="00000000" w:rsidDel="00000000" w:rsidP="00000000" w:rsidRDefault="00000000" w:rsidRPr="00000000" w14:paraId="00000308">
      <w:pPr>
        <w:rPr>
          <w:sz w:val="16"/>
          <w:szCs w:val="16"/>
        </w:rPr>
      </w:pPr>
      <w:r w:rsidDel="00000000" w:rsidR="00000000" w:rsidRPr="00000000">
        <w:rPr>
          <w:rtl w:val="0"/>
        </w:rPr>
      </w:r>
    </w:p>
    <w:p w:rsidR="00000000" w:rsidDel="00000000" w:rsidP="00000000" w:rsidRDefault="00000000" w:rsidRPr="00000000" w14:paraId="00000309">
      <w:pPr>
        <w:tabs>
          <w:tab w:val="right" w:pos="10060"/>
        </w:tabs>
        <w:rPr>
          <w:u w:val="single"/>
        </w:rPr>
      </w:pPr>
      <w:r w:rsidDel="00000000" w:rsidR="00000000" w:rsidRPr="00000000">
        <w:rPr>
          <w:rtl w:val="0"/>
        </w:rPr>
        <w:t xml:space="preserve">Department:</w:t>
      </w:r>
      <w:r w:rsidDel="00000000" w:rsidR="00000000" w:rsidRPr="00000000">
        <w:rPr>
          <w:u w:val="single"/>
          <w:rtl w:val="0"/>
        </w:rPr>
        <w:tab/>
      </w:r>
    </w:p>
    <w:p w:rsidR="00000000" w:rsidDel="00000000" w:rsidP="00000000" w:rsidRDefault="00000000" w:rsidRPr="00000000" w14:paraId="0000030A">
      <w:pPr>
        <w:rPr>
          <w:sz w:val="16"/>
          <w:szCs w:val="16"/>
        </w:rPr>
      </w:pPr>
      <w:r w:rsidDel="00000000" w:rsidR="00000000" w:rsidRPr="00000000">
        <w:rPr>
          <w:rtl w:val="0"/>
        </w:rPr>
      </w:r>
    </w:p>
    <w:p w:rsidR="00000000" w:rsidDel="00000000" w:rsidP="00000000" w:rsidRDefault="00000000" w:rsidRPr="00000000" w14:paraId="0000030B">
      <w:pPr>
        <w:tabs>
          <w:tab w:val="left" w:pos="360"/>
        </w:tabs>
        <w:jc w:val="both"/>
        <w:rPr/>
      </w:pPr>
      <w:r w:rsidDel="00000000" w:rsidR="00000000" w:rsidRPr="00000000">
        <w:rPr>
          <w:rtl w:val="0"/>
        </w:rPr>
        <w:t xml:space="preserve">This form should be used in conjunction with the “Hazard Alert Form” (IIPP Appendix A), as appropriate, to track the correction of identified hazards.</w:t>
      </w:r>
    </w:p>
    <w:p w:rsidR="00000000" w:rsidDel="00000000" w:rsidP="00000000" w:rsidRDefault="00000000" w:rsidRPr="00000000" w14:paraId="0000030C">
      <w:pPr>
        <w:spacing w:line="240" w:lineRule="auto"/>
        <w:ind w:right="180"/>
        <w:jc w:val="both"/>
        <w:rPr/>
      </w:pPr>
      <w:r w:rsidDel="00000000" w:rsidR="00000000" w:rsidRPr="00000000">
        <w:rPr>
          <w:rtl w:val="0"/>
        </w:rPr>
      </w:r>
    </w:p>
    <w:p w:rsidR="00000000" w:rsidDel="00000000" w:rsidP="00000000" w:rsidRDefault="00000000" w:rsidRPr="00000000" w14:paraId="0000030D">
      <w:pPr>
        <w:jc w:val="both"/>
        <w:rPr>
          <w:sz w:val="20"/>
          <w:szCs w:val="20"/>
        </w:rPr>
      </w:pPr>
      <w:r w:rsidDel="00000000" w:rsidR="00000000" w:rsidRPr="00000000">
        <w:rPr>
          <w:rtl w:val="0"/>
        </w:rPr>
        <w:t xml:space="preserve">All hazards should be corrected as soon as possible, based on the severity of the hazard.  If a serious imminent hazard cannot be immediately corrected, evacuate personnel from the area and restrict access until the hazard can be addressed.</w:t>
      </w:r>
      <w:r w:rsidDel="00000000" w:rsidR="00000000" w:rsidRPr="00000000">
        <w:rPr>
          <w:rtl w:val="0"/>
        </w:rPr>
      </w:r>
    </w:p>
    <w:p w:rsidR="00000000" w:rsidDel="00000000" w:rsidP="00000000" w:rsidRDefault="00000000" w:rsidRPr="00000000" w14:paraId="0000030E">
      <w:pPr>
        <w:rPr>
          <w:sz w:val="14"/>
          <w:szCs w:val="14"/>
        </w:rPr>
      </w:pPr>
      <w:r w:rsidDel="00000000" w:rsidR="00000000" w:rsidRPr="00000000">
        <w:rPr>
          <w:rtl w:val="0"/>
        </w:rPr>
      </w:r>
    </w:p>
    <w:tbl>
      <w:tblPr>
        <w:tblStyle w:val="Table7"/>
        <w:tblW w:w="10296.0" w:type="dxa"/>
        <w:jc w:val="left"/>
        <w:tblInd w:w="0.0" w:type="dxa"/>
        <w:tblLayout w:type="fixed"/>
        <w:tblLook w:val="0000"/>
      </w:tblPr>
      <w:tblGrid>
        <w:gridCol w:w="4248"/>
        <w:gridCol w:w="2970"/>
        <w:gridCol w:w="1350"/>
        <w:gridCol w:w="1728"/>
        <w:tblGridChange w:id="0">
          <w:tblGrid>
            <w:gridCol w:w="4248"/>
            <w:gridCol w:w="2970"/>
            <w:gridCol w:w="1350"/>
            <w:gridCol w:w="1728"/>
          </w:tblGrid>
        </w:tblGridChange>
      </w:tblGrid>
      <w:tr>
        <w:tc>
          <w:tcPr>
            <w:shd w:fill="auto" w:val="clear"/>
          </w:tcPr>
          <w:p w:rsidR="00000000" w:rsidDel="00000000" w:rsidP="00000000" w:rsidRDefault="00000000" w:rsidRPr="00000000" w14:paraId="0000030F">
            <w:pPr>
              <w:rPr>
                <w:sz w:val="28"/>
                <w:szCs w:val="28"/>
              </w:rPr>
            </w:pPr>
            <w:r w:rsidDel="00000000" w:rsidR="00000000" w:rsidRPr="00000000">
              <w:rPr>
                <w:rtl w:val="0"/>
              </w:rPr>
            </w:r>
          </w:p>
          <w:p w:rsidR="00000000" w:rsidDel="00000000" w:rsidP="00000000" w:rsidRDefault="00000000" w:rsidRPr="00000000" w14:paraId="00000310">
            <w:pPr>
              <w:rPr>
                <w:sz w:val="36"/>
                <w:szCs w:val="36"/>
              </w:rPr>
            </w:pPr>
            <w:r w:rsidDel="00000000" w:rsidR="00000000" w:rsidRPr="00000000">
              <w:rPr>
                <w:rtl w:val="0"/>
              </w:rPr>
              <w:t xml:space="preserve">Supervisor/Safety Coordinator Name:</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11">
            <w:pPr>
              <w:rPr>
                <w:sz w:val="14"/>
                <w:szCs w:val="14"/>
              </w:rPr>
            </w:pPr>
            <w:r w:rsidDel="00000000" w:rsidR="00000000" w:rsidRPr="00000000">
              <w:rPr>
                <w:rtl w:val="0"/>
              </w:rPr>
            </w:r>
          </w:p>
        </w:tc>
        <w:tc>
          <w:tcPr>
            <w:shd w:fill="auto" w:val="clear"/>
          </w:tcPr>
          <w:p w:rsidR="00000000" w:rsidDel="00000000" w:rsidP="00000000" w:rsidRDefault="00000000" w:rsidRPr="00000000" w14:paraId="00000312">
            <w:pPr>
              <w:rPr/>
            </w:pPr>
            <w:r w:rsidDel="00000000" w:rsidR="00000000" w:rsidRPr="00000000">
              <w:rPr>
                <w:rtl w:val="0"/>
              </w:rPr>
            </w:r>
          </w:p>
          <w:p w:rsidR="00000000" w:rsidDel="00000000" w:rsidP="00000000" w:rsidRDefault="00000000" w:rsidRPr="00000000" w14:paraId="00000313">
            <w:pPr>
              <w:rPr/>
            </w:pPr>
            <w:r w:rsidDel="00000000" w:rsidR="00000000" w:rsidRPr="00000000">
              <w:rPr>
                <w:rtl w:val="0"/>
              </w:rPr>
              <w:t xml:space="preserve">Telephone:</w:t>
            </w:r>
          </w:p>
        </w:tc>
        <w:tc>
          <w:tcPr>
            <w:tcBorders>
              <w:bottom w:color="000000" w:space="0" w:sz="4" w:val="single"/>
            </w:tcBorders>
            <w:shd w:fill="auto" w:val="clear"/>
          </w:tcPr>
          <w:p w:rsidR="00000000" w:rsidDel="00000000" w:rsidP="00000000" w:rsidRDefault="00000000" w:rsidRPr="00000000" w14:paraId="00000314">
            <w:pPr>
              <w:rPr>
                <w:sz w:val="14"/>
                <w:szCs w:val="14"/>
              </w:rPr>
            </w:pPr>
            <w:r w:rsidDel="00000000" w:rsidR="00000000" w:rsidRPr="00000000">
              <w:rPr>
                <w:rtl w:val="0"/>
              </w:rPr>
            </w:r>
          </w:p>
        </w:tc>
      </w:tr>
      <w:tr>
        <w:tc>
          <w:tcPr>
            <w:shd w:fill="auto" w:val="clear"/>
          </w:tcPr>
          <w:p w:rsidR="00000000" w:rsidDel="00000000" w:rsidP="00000000" w:rsidRDefault="00000000" w:rsidRPr="00000000" w14:paraId="00000315">
            <w:pPr>
              <w:rPr>
                <w:sz w:val="28"/>
                <w:szCs w:val="28"/>
              </w:rPr>
            </w:pPr>
            <w:r w:rsidDel="00000000" w:rsidR="00000000" w:rsidRPr="00000000">
              <w:rPr>
                <w:rtl w:val="0"/>
              </w:rPr>
            </w:r>
          </w:p>
          <w:p w:rsidR="00000000" w:rsidDel="00000000" w:rsidP="00000000" w:rsidRDefault="00000000" w:rsidRPr="00000000" w14:paraId="00000316">
            <w:pPr>
              <w:rPr>
                <w:sz w:val="36"/>
                <w:szCs w:val="36"/>
              </w:rPr>
            </w:pPr>
            <w:r w:rsidDel="00000000" w:rsidR="00000000" w:rsidRPr="00000000">
              <w:rPr>
                <w:rtl w:val="0"/>
              </w:rPr>
              <w:t xml:space="preserve">Supervisor/Safety Coordinator Signature:</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317">
            <w:pPr>
              <w:rPr>
                <w:sz w:val="14"/>
                <w:szCs w:val="14"/>
              </w:rPr>
            </w:pPr>
            <w:r w:rsidDel="00000000" w:rsidR="00000000" w:rsidRPr="00000000">
              <w:rPr>
                <w:rtl w:val="0"/>
              </w:rPr>
            </w:r>
          </w:p>
        </w:tc>
        <w:tc>
          <w:tcPr>
            <w:shd w:fill="auto" w:val="clear"/>
          </w:tcPr>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rPr/>
            </w:pPr>
            <w:r w:rsidDel="00000000" w:rsidR="00000000" w:rsidRPr="00000000">
              <w:rPr>
                <w:rtl w:val="0"/>
              </w:rPr>
              <w:t xml:space="preserve">Date:</w:t>
            </w:r>
          </w:p>
        </w:tc>
        <w:tc>
          <w:tcPr>
            <w:tcBorders>
              <w:top w:color="000000" w:space="0" w:sz="4" w:val="single"/>
              <w:bottom w:color="000000" w:space="0" w:sz="4" w:val="single"/>
            </w:tcBorders>
            <w:shd w:fill="auto" w:val="clear"/>
          </w:tcPr>
          <w:p w:rsidR="00000000" w:rsidDel="00000000" w:rsidP="00000000" w:rsidRDefault="00000000" w:rsidRPr="00000000" w14:paraId="0000031A">
            <w:pPr>
              <w:rPr>
                <w:sz w:val="14"/>
                <w:szCs w:val="14"/>
              </w:rPr>
            </w:pPr>
            <w:r w:rsidDel="00000000" w:rsidR="00000000" w:rsidRPr="00000000">
              <w:rPr>
                <w:rtl w:val="0"/>
              </w:rPr>
            </w:r>
          </w:p>
        </w:tc>
      </w:tr>
    </w:tbl>
    <w:p w:rsidR="00000000" w:rsidDel="00000000" w:rsidP="00000000" w:rsidRDefault="00000000" w:rsidRPr="00000000" w14:paraId="0000031B">
      <w:pPr>
        <w:rPr>
          <w:sz w:val="14"/>
          <w:szCs w:val="14"/>
        </w:rPr>
      </w:pPr>
      <w:r w:rsidDel="00000000" w:rsidR="00000000" w:rsidRPr="00000000">
        <w:rPr>
          <w:rtl w:val="0"/>
        </w:rPr>
      </w:r>
    </w:p>
    <w:tbl>
      <w:tblPr>
        <w:tblStyle w:val="Table8"/>
        <w:tblW w:w="10140.0" w:type="dxa"/>
        <w:jc w:val="left"/>
        <w:tblInd w:w="0.0" w:type="dxa"/>
        <w:tblLayout w:type="fixed"/>
        <w:tblLook w:val="0000"/>
      </w:tblPr>
      <w:tblGrid>
        <w:gridCol w:w="2720"/>
        <w:gridCol w:w="1580"/>
        <w:gridCol w:w="2980"/>
        <w:gridCol w:w="1420"/>
        <w:gridCol w:w="1440"/>
        <w:tblGridChange w:id="0">
          <w:tblGrid>
            <w:gridCol w:w="2720"/>
            <w:gridCol w:w="1580"/>
            <w:gridCol w:w="2980"/>
            <w:gridCol w:w="1420"/>
            <w:gridCol w:w="1440"/>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C">
            <w:pPr>
              <w:jc w:val="center"/>
              <w:rPr>
                <w:b w:val="1"/>
              </w:rPr>
            </w:pPr>
            <w:r w:rsidDel="00000000" w:rsidR="00000000" w:rsidRPr="00000000">
              <w:rPr>
                <w:b w:val="1"/>
                <w:rtl w:val="0"/>
              </w:rPr>
              <w:t xml:space="preserve">Description and Location of Unsafe Condition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D">
            <w:pPr>
              <w:spacing w:before="120" w:lineRule="auto"/>
              <w:jc w:val="center"/>
              <w:rPr>
                <w:b w:val="1"/>
              </w:rPr>
            </w:pPr>
            <w:r w:rsidDel="00000000" w:rsidR="00000000" w:rsidRPr="00000000">
              <w:rPr>
                <w:b w:val="1"/>
                <w:rtl w:val="0"/>
              </w:rPr>
              <w:t xml:space="preserve">Date Discovered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E">
            <w:pPr>
              <w:spacing w:before="120" w:lineRule="auto"/>
              <w:jc w:val="center"/>
              <w:rPr>
                <w:b w:val="1"/>
              </w:rPr>
            </w:pPr>
            <w:r w:rsidDel="00000000" w:rsidR="00000000" w:rsidRPr="00000000">
              <w:rPr>
                <w:b w:val="1"/>
                <w:rtl w:val="0"/>
              </w:rPr>
              <w:t xml:space="preserve">Required Action and Responsible Party</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F">
            <w:pPr>
              <w:tabs>
                <w:tab w:val="left" w:pos="620"/>
              </w:tabs>
              <w:jc w:val="center"/>
              <w:rPr>
                <w:b w:val="1"/>
              </w:rPr>
            </w:pPr>
            <w:r w:rsidDel="00000000" w:rsidR="00000000" w:rsidRPr="00000000">
              <w:rPr>
                <w:b w:val="1"/>
                <w:rtl w:val="0"/>
              </w:rPr>
              <w:t xml:space="preserve">Completion Date</w:t>
            </w:r>
          </w:p>
          <w:p w:rsidR="00000000" w:rsidDel="00000000" w:rsidP="00000000" w:rsidRDefault="00000000" w:rsidRPr="00000000" w14:paraId="00000320">
            <w:pPr>
              <w:tabs>
                <w:tab w:val="center" w:pos="620"/>
                <w:tab w:val="center" w:pos="2000"/>
              </w:tabs>
              <w:spacing w:before="160" w:lineRule="auto"/>
              <w:rPr>
                <w:b w:val="1"/>
              </w:rPr>
            </w:pPr>
            <w:r w:rsidDel="00000000" w:rsidR="00000000" w:rsidRPr="00000000">
              <w:rPr>
                <w:b w:val="1"/>
                <w:rtl w:val="0"/>
              </w:rPr>
              <w:tab/>
              <w:t xml:space="preserve">Projected</w:t>
              <w:tab/>
              <w:t xml:space="preserve">Actual</w:t>
            </w:r>
          </w:p>
        </w:tc>
      </w:tr>
      <w:tr>
        <w:trPr>
          <w:trHeight w:val="720" w:hRule="atLeast"/>
        </w:trPr>
        <w:tc>
          <w:tcPr>
            <w:tcBorders>
              <w:top w:color="000000" w:space="0" w:sz="6" w:val="single"/>
              <w:left w:color="000000" w:space="0" w:sz="6" w:val="single"/>
              <w:right w:color="000000" w:space="0" w:sz="6" w:val="single"/>
            </w:tcBorders>
          </w:tcPr>
          <w:p w:rsidR="00000000" w:rsidDel="00000000" w:rsidP="00000000" w:rsidRDefault="00000000" w:rsidRPr="00000000" w14:paraId="00000322">
            <w:pPr>
              <w:rPr>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323">
            <w:pPr>
              <w:rPr>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324">
            <w:pPr>
              <w:rPr>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325">
            <w:pPr>
              <w:tabs>
                <w:tab w:val="left" w:pos="620"/>
              </w:tabs>
              <w:rPr>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326">
            <w:pPr>
              <w:rPr>
                <w:sz w:val="20"/>
                <w:szCs w:val="20"/>
              </w:rPr>
            </w:pPr>
            <w:r w:rsidDel="00000000" w:rsidR="00000000" w:rsidRPr="00000000">
              <w:rPr>
                <w:rtl w:val="0"/>
              </w:rPr>
            </w:r>
          </w:p>
        </w:tc>
      </w:tr>
      <w:tr>
        <w:trPr>
          <w:trHeight w:val="72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327">
            <w:pPr>
              <w:rPr>
                <w:sz w:val="20"/>
                <w:szCs w:val="20"/>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328">
            <w:pPr>
              <w:rPr>
                <w:sz w:val="20"/>
                <w:szCs w:val="20"/>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329">
            <w:pPr>
              <w:rPr>
                <w:sz w:val="20"/>
                <w:szCs w:val="20"/>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32A">
            <w:pPr>
              <w:tabs>
                <w:tab w:val="left" w:pos="620"/>
              </w:tabs>
              <w:rPr>
                <w:sz w:val="20"/>
                <w:szCs w:val="20"/>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32B">
            <w:pPr>
              <w:rPr>
                <w:sz w:val="20"/>
                <w:szCs w:val="20"/>
              </w:rPr>
            </w:pPr>
            <w:r w:rsidDel="00000000" w:rsidR="00000000" w:rsidRPr="00000000">
              <w:rPr>
                <w:rtl w:val="0"/>
              </w:rPr>
            </w:r>
          </w:p>
        </w:tc>
      </w:tr>
      <w:tr>
        <w:trPr>
          <w:trHeight w:val="720" w:hRule="atLeast"/>
        </w:trPr>
        <w:tc>
          <w:tcPr>
            <w:tcBorders>
              <w:top w:color="000000" w:space="0" w:sz="6" w:val="single"/>
              <w:left w:color="000000" w:space="0" w:sz="6" w:val="single"/>
              <w:right w:color="000000" w:space="0" w:sz="6" w:val="single"/>
            </w:tcBorders>
          </w:tcPr>
          <w:p w:rsidR="00000000" w:rsidDel="00000000" w:rsidP="00000000" w:rsidRDefault="00000000" w:rsidRPr="00000000" w14:paraId="0000032C">
            <w:pPr>
              <w:rPr>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32D">
            <w:pPr>
              <w:rPr>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32E">
            <w:pPr>
              <w:rPr>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32F">
            <w:pPr>
              <w:tabs>
                <w:tab w:val="left" w:pos="620"/>
              </w:tabs>
              <w:rPr>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330">
            <w:pPr>
              <w:rPr>
                <w:sz w:val="20"/>
                <w:szCs w:val="20"/>
              </w:rPr>
            </w:pPr>
            <w:r w:rsidDel="00000000" w:rsidR="00000000" w:rsidRPr="00000000">
              <w:rPr>
                <w:rtl w:val="0"/>
              </w:rPr>
            </w:r>
          </w:p>
        </w:tc>
      </w:tr>
      <w:tr>
        <w:trPr>
          <w:trHeight w:val="72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331">
            <w:pPr>
              <w:rPr>
                <w:sz w:val="20"/>
                <w:szCs w:val="20"/>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332">
            <w:pPr>
              <w:rPr>
                <w:sz w:val="20"/>
                <w:szCs w:val="20"/>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333">
            <w:pPr>
              <w:rPr>
                <w:sz w:val="20"/>
                <w:szCs w:val="20"/>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334">
            <w:pPr>
              <w:tabs>
                <w:tab w:val="left" w:pos="620"/>
              </w:tabs>
              <w:rPr>
                <w:sz w:val="20"/>
                <w:szCs w:val="20"/>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335">
            <w:pPr>
              <w:rPr>
                <w:sz w:val="20"/>
                <w:szCs w:val="20"/>
              </w:rPr>
            </w:pPr>
            <w:r w:rsidDel="00000000" w:rsidR="00000000" w:rsidRPr="00000000">
              <w:rPr>
                <w:rtl w:val="0"/>
              </w:rPr>
            </w:r>
          </w:p>
        </w:tc>
      </w:tr>
      <w:tr>
        <w:trPr>
          <w:trHeight w:val="720" w:hRule="atLeast"/>
        </w:trPr>
        <w:tc>
          <w:tcPr>
            <w:tcBorders>
              <w:top w:color="000000" w:space="0" w:sz="6" w:val="single"/>
              <w:left w:color="000000" w:space="0" w:sz="6" w:val="single"/>
              <w:right w:color="000000" w:space="0" w:sz="6" w:val="single"/>
            </w:tcBorders>
          </w:tcPr>
          <w:p w:rsidR="00000000" w:rsidDel="00000000" w:rsidP="00000000" w:rsidRDefault="00000000" w:rsidRPr="00000000" w14:paraId="00000336">
            <w:pPr>
              <w:rPr>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337">
            <w:pPr>
              <w:rPr>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338">
            <w:pPr>
              <w:rPr>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339">
            <w:pPr>
              <w:tabs>
                <w:tab w:val="left" w:pos="620"/>
              </w:tabs>
              <w:rPr>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33A">
            <w:pPr>
              <w:rPr>
                <w:sz w:val="20"/>
                <w:szCs w:val="20"/>
              </w:rPr>
            </w:pPr>
            <w:r w:rsidDel="00000000" w:rsidR="00000000" w:rsidRPr="00000000">
              <w:rPr>
                <w:rtl w:val="0"/>
              </w:rPr>
            </w:r>
          </w:p>
        </w:tc>
      </w:tr>
      <w:tr>
        <w:trPr>
          <w:trHeight w:val="72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33B">
            <w:pPr>
              <w:rPr>
                <w:sz w:val="20"/>
                <w:szCs w:val="20"/>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33C">
            <w:pPr>
              <w:rPr>
                <w:sz w:val="20"/>
                <w:szCs w:val="20"/>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33D">
            <w:pPr>
              <w:rPr>
                <w:sz w:val="20"/>
                <w:szCs w:val="20"/>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33E">
            <w:pPr>
              <w:tabs>
                <w:tab w:val="left" w:pos="620"/>
              </w:tabs>
              <w:rPr>
                <w:sz w:val="20"/>
                <w:szCs w:val="20"/>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33F">
            <w:pPr>
              <w:rPr>
                <w:sz w:val="20"/>
                <w:szCs w:val="20"/>
              </w:rPr>
            </w:pPr>
            <w:r w:rsidDel="00000000" w:rsidR="00000000" w:rsidRPr="00000000">
              <w:rPr>
                <w:rtl w:val="0"/>
              </w:rPr>
            </w:r>
          </w:p>
        </w:tc>
      </w:tr>
      <w:tr>
        <w:trPr>
          <w:trHeight w:val="720" w:hRule="atLeast"/>
        </w:trPr>
        <w:tc>
          <w:tcPr>
            <w:tcBorders>
              <w:top w:color="000000" w:space="0" w:sz="6" w:val="single"/>
              <w:left w:color="000000" w:space="0" w:sz="6" w:val="single"/>
              <w:right w:color="000000" w:space="0" w:sz="6" w:val="single"/>
            </w:tcBorders>
          </w:tcPr>
          <w:p w:rsidR="00000000" w:rsidDel="00000000" w:rsidP="00000000" w:rsidRDefault="00000000" w:rsidRPr="00000000" w14:paraId="00000340">
            <w:pPr>
              <w:rPr>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341">
            <w:pPr>
              <w:rPr>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342">
            <w:pPr>
              <w:rPr>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343">
            <w:pPr>
              <w:tabs>
                <w:tab w:val="left" w:pos="620"/>
              </w:tabs>
              <w:rPr>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344">
            <w:pPr>
              <w:rPr>
                <w:sz w:val="20"/>
                <w:szCs w:val="20"/>
              </w:rPr>
            </w:pPr>
            <w:r w:rsidDel="00000000" w:rsidR="00000000" w:rsidRPr="00000000">
              <w:rPr>
                <w:rtl w:val="0"/>
              </w:rPr>
            </w:r>
          </w:p>
        </w:tc>
      </w:tr>
      <w:tr>
        <w:trPr>
          <w:trHeight w:val="72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345">
            <w:pPr>
              <w:rPr>
                <w:sz w:val="20"/>
                <w:szCs w:val="20"/>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346">
            <w:pPr>
              <w:rPr>
                <w:sz w:val="20"/>
                <w:szCs w:val="20"/>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347">
            <w:pPr>
              <w:rPr>
                <w:sz w:val="20"/>
                <w:szCs w:val="20"/>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348">
            <w:pPr>
              <w:tabs>
                <w:tab w:val="left" w:pos="620"/>
              </w:tabs>
              <w:rPr>
                <w:sz w:val="20"/>
                <w:szCs w:val="20"/>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349">
            <w:pPr>
              <w:rPr>
                <w:sz w:val="20"/>
                <w:szCs w:val="20"/>
              </w:rPr>
            </w:pPr>
            <w:r w:rsidDel="00000000" w:rsidR="00000000" w:rsidRPr="00000000">
              <w:rPr>
                <w:rtl w:val="0"/>
              </w:rPr>
            </w:r>
          </w:p>
        </w:tc>
      </w:tr>
      <w:tr>
        <w:trPr>
          <w:trHeight w:val="720" w:hRule="atLeast"/>
        </w:trPr>
        <w:tc>
          <w:tcPr>
            <w:tcBorders>
              <w:left w:color="000000" w:space="0" w:sz="6" w:val="single"/>
              <w:right w:color="000000" w:space="0" w:sz="6" w:val="single"/>
            </w:tcBorders>
          </w:tcPr>
          <w:p w:rsidR="00000000" w:rsidDel="00000000" w:rsidP="00000000" w:rsidRDefault="00000000" w:rsidRPr="00000000" w14:paraId="0000034A">
            <w:pPr>
              <w:rPr>
                <w:sz w:val="20"/>
                <w:szCs w:val="20"/>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34B">
            <w:pPr>
              <w:rPr>
                <w:sz w:val="20"/>
                <w:szCs w:val="20"/>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34C">
            <w:pPr>
              <w:rPr>
                <w:sz w:val="20"/>
                <w:szCs w:val="20"/>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34D">
            <w:pPr>
              <w:tabs>
                <w:tab w:val="left" w:pos="620"/>
              </w:tabs>
              <w:rPr>
                <w:sz w:val="20"/>
                <w:szCs w:val="20"/>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34E">
            <w:pPr>
              <w:rPr>
                <w:sz w:val="20"/>
                <w:szCs w:val="20"/>
              </w:rPr>
            </w:pPr>
            <w:r w:rsidDel="00000000" w:rsidR="00000000" w:rsidRPr="00000000">
              <w:rPr>
                <w:rtl w:val="0"/>
              </w:rPr>
            </w:r>
          </w:p>
        </w:tc>
      </w:tr>
      <w:tr>
        <w:trPr>
          <w:trHeight w:val="72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34F">
            <w:pPr>
              <w:rPr>
                <w:sz w:val="20"/>
                <w:szCs w:val="20"/>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350">
            <w:pPr>
              <w:rPr>
                <w:sz w:val="20"/>
                <w:szCs w:val="20"/>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351">
            <w:pPr>
              <w:rPr>
                <w:sz w:val="20"/>
                <w:szCs w:val="20"/>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352">
            <w:pPr>
              <w:tabs>
                <w:tab w:val="left" w:pos="620"/>
              </w:tabs>
              <w:rPr>
                <w:sz w:val="20"/>
                <w:szCs w:val="20"/>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353">
            <w:pPr>
              <w:rPr>
                <w:sz w:val="20"/>
                <w:szCs w:val="20"/>
              </w:rPr>
            </w:pPr>
            <w:r w:rsidDel="00000000" w:rsidR="00000000" w:rsidRPr="00000000">
              <w:rPr>
                <w:rtl w:val="0"/>
              </w:rPr>
            </w:r>
          </w:p>
        </w:tc>
      </w:tr>
    </w:tbl>
    <w:p w:rsidR="00000000" w:rsidDel="00000000" w:rsidP="00000000" w:rsidRDefault="00000000" w:rsidRPr="00000000" w14:paraId="00000354">
      <w:pPr>
        <w:tabs>
          <w:tab w:val="left" w:pos="1440"/>
          <w:tab w:val="left" w:pos="1800"/>
        </w:tabs>
        <w:rPr>
          <w:sz w:val="14"/>
          <w:szCs w:val="14"/>
        </w:rPr>
      </w:pPr>
      <w:r w:rsidDel="00000000" w:rsidR="00000000" w:rsidRPr="00000000">
        <w:rPr>
          <w:rtl w:val="0"/>
        </w:rPr>
      </w:r>
    </w:p>
    <w:tbl>
      <w:tblPr>
        <w:tblStyle w:val="Table9"/>
        <w:tblW w:w="10137.0" w:type="dxa"/>
        <w:jc w:val="center"/>
        <w:tblLayout w:type="fixed"/>
        <w:tblLook w:val="0000"/>
      </w:tblPr>
      <w:tblGrid>
        <w:gridCol w:w="1913"/>
        <w:gridCol w:w="8224"/>
        <w:tblGridChange w:id="0">
          <w:tblGrid>
            <w:gridCol w:w="1913"/>
            <w:gridCol w:w="8224"/>
          </w:tblGrid>
        </w:tblGridChange>
      </w:tblGrid>
      <w:tr>
        <w:tc>
          <w:tcPr>
            <w:tcBorders>
              <w:top w:color="000000" w:space="0" w:sz="4" w:val="single"/>
              <w:left w:color="000000" w:space="0" w:sz="4" w:val="single"/>
              <w:right w:color="000000" w:space="0" w:sz="4" w:val="single"/>
            </w:tcBorders>
          </w:tcPr>
          <w:p w:rsidR="00000000" w:rsidDel="00000000" w:rsidP="00000000" w:rsidRDefault="00000000" w:rsidRPr="00000000" w14:paraId="00000355">
            <w:pPr>
              <w:tabs>
                <w:tab w:val="left" w:pos="1440"/>
                <w:tab w:val="left" w:pos="1800"/>
              </w:tabs>
              <w:jc w:val="center"/>
              <w:rPr>
                <w:b w:val="1"/>
              </w:rPr>
            </w:pPr>
            <w:r w:rsidDel="00000000" w:rsidR="00000000" w:rsidRPr="00000000">
              <w:rPr>
                <w:b w:val="1"/>
                <w:sz w:val="20"/>
                <w:szCs w:val="20"/>
                <w:rtl w:val="0"/>
              </w:rPr>
              <w:t xml:space="preserve">IIPP–Appendix A</w:t>
            </w:r>
            <w:r w:rsidDel="00000000" w:rsidR="00000000" w:rsidRPr="00000000">
              <w:rPr>
                <w:rtl w:val="0"/>
              </w:rPr>
            </w:r>
          </w:p>
        </w:tc>
        <w:tc>
          <w:tcPr/>
          <w:p w:rsidR="00000000" w:rsidDel="00000000" w:rsidP="00000000" w:rsidRDefault="00000000" w:rsidRPr="00000000" w14:paraId="00000356">
            <w:pPr>
              <w:tabs>
                <w:tab w:val="left" w:pos="1440"/>
                <w:tab w:val="left" w:pos="1800"/>
              </w:tabs>
              <w:rPr/>
            </w:pPr>
            <w:r w:rsidDel="00000000" w:rsidR="00000000" w:rsidRPr="00000000">
              <w:rPr>
                <w:sz w:val="20"/>
                <w:szCs w:val="20"/>
                <w:rtl w:val="0"/>
              </w:rPr>
              <w:t xml:space="preserve">Completed copies of this form should be routed to the department Safety Coordinator and kept in</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14:paraId="00000357">
            <w:pPr>
              <w:tabs>
                <w:tab w:val="left" w:pos="1440"/>
                <w:tab w:val="left" w:pos="1800"/>
              </w:tabs>
              <w:jc w:val="center"/>
              <w:rPr>
                <w:b w:val="1"/>
              </w:rPr>
            </w:pPr>
            <w:r w:rsidDel="00000000" w:rsidR="00000000" w:rsidRPr="00000000">
              <w:rPr>
                <w:b w:val="1"/>
                <w:sz w:val="20"/>
                <w:szCs w:val="20"/>
                <w:rtl w:val="0"/>
              </w:rPr>
              <w:t xml:space="preserve">January 2016</w:t>
            </w:r>
            <w:r w:rsidDel="00000000" w:rsidR="00000000" w:rsidRPr="00000000">
              <w:rPr>
                <w:rtl w:val="0"/>
              </w:rPr>
            </w:r>
          </w:p>
        </w:tc>
        <w:tc>
          <w:tcPr/>
          <w:p w:rsidR="00000000" w:rsidDel="00000000" w:rsidP="00000000" w:rsidRDefault="00000000" w:rsidRPr="00000000" w14:paraId="00000358">
            <w:pPr>
              <w:tabs>
                <w:tab w:val="left" w:pos="1440"/>
                <w:tab w:val="left" w:pos="1800"/>
              </w:tabs>
              <w:rPr/>
            </w:pPr>
            <w:r w:rsidDel="00000000" w:rsidR="00000000" w:rsidRPr="00000000">
              <w:rPr>
                <w:sz w:val="20"/>
                <w:szCs w:val="20"/>
                <w:rtl w:val="0"/>
              </w:rPr>
              <w:t xml:space="preserve">department files for at least three years.</w:t>
            </w:r>
            <w:r w:rsidDel="00000000" w:rsidR="00000000" w:rsidRPr="00000000">
              <w:rPr>
                <w:rtl w:val="0"/>
              </w:rPr>
            </w:r>
          </w:p>
        </w:tc>
      </w:tr>
    </w:tbl>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tabs>
          <w:tab w:val="left" w:pos="720"/>
          <w:tab w:val="left" w:pos="1080"/>
          <w:tab w:val="right" w:pos="9990"/>
          <w:tab w:val="right" w:pos="10080"/>
        </w:tabs>
        <w:jc w:val="center"/>
        <w:rPr/>
      </w:pPr>
      <w:r w:rsidDel="00000000" w:rsidR="00000000" w:rsidRPr="00000000">
        <w:rPr>
          <w:b w:val="1"/>
          <w:rtl w:val="0"/>
        </w:rPr>
        <w:t xml:space="preserve">WORKSITE INSPECTION FORM</w:t>
      </w:r>
      <w:r w:rsidDel="00000000" w:rsidR="00000000" w:rsidRPr="00000000">
        <w:rPr>
          <w:rtl w:val="0"/>
        </w:rPr>
      </w:r>
    </w:p>
    <w:p w:rsidR="00000000" w:rsidDel="00000000" w:rsidP="00000000" w:rsidRDefault="00000000" w:rsidRPr="00000000" w14:paraId="0000035B">
      <w:pPr>
        <w:jc w:val="center"/>
        <w:rPr>
          <w:sz w:val="4"/>
          <w:szCs w:val="4"/>
        </w:rPr>
      </w:pPr>
      <w:r w:rsidDel="00000000" w:rsidR="00000000" w:rsidRPr="00000000">
        <w:rPr>
          <w:rtl w:val="0"/>
        </w:rPr>
      </w:r>
    </w:p>
    <w:p w:rsidR="00000000" w:rsidDel="00000000" w:rsidP="00000000" w:rsidRDefault="00000000" w:rsidRPr="00000000" w14:paraId="0000035C">
      <w:pPr>
        <w:jc w:val="center"/>
        <w:rPr>
          <w:sz w:val="28"/>
          <w:szCs w:val="28"/>
        </w:rPr>
      </w:pPr>
      <w:r w:rsidDel="00000000" w:rsidR="00000000" w:rsidRPr="00000000">
        <w:rPr>
          <w:sz w:val="28"/>
          <w:szCs w:val="28"/>
          <w:rtl w:val="0"/>
        </w:rPr>
        <w:t xml:space="preserve">General Office Environment</w:t>
      </w:r>
    </w:p>
    <w:p w:rsidR="00000000" w:rsidDel="00000000" w:rsidP="00000000" w:rsidRDefault="00000000" w:rsidRPr="00000000" w14:paraId="0000035D">
      <w:pPr>
        <w:rPr>
          <w:sz w:val="20"/>
          <w:szCs w:val="20"/>
        </w:rPr>
      </w:pPr>
      <w:r w:rsidDel="00000000" w:rsidR="00000000" w:rsidRPr="00000000">
        <w:rPr>
          <w:rtl w:val="0"/>
        </w:rPr>
      </w:r>
    </w:p>
    <w:tbl>
      <w:tblPr>
        <w:tblStyle w:val="Table10"/>
        <w:tblW w:w="1031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191"/>
        <w:gridCol w:w="47"/>
        <w:gridCol w:w="231"/>
        <w:gridCol w:w="3701"/>
        <w:gridCol w:w="524"/>
        <w:gridCol w:w="535"/>
        <w:gridCol w:w="548"/>
        <w:gridCol w:w="2583"/>
        <w:gridCol w:w="951"/>
        <w:tblGridChange w:id="0">
          <w:tblGrid>
            <w:gridCol w:w="1191"/>
            <w:gridCol w:w="47"/>
            <w:gridCol w:w="231"/>
            <w:gridCol w:w="3701"/>
            <w:gridCol w:w="524"/>
            <w:gridCol w:w="535"/>
            <w:gridCol w:w="548"/>
            <w:gridCol w:w="2583"/>
            <w:gridCol w:w="951"/>
          </w:tblGrid>
        </w:tblGridChange>
      </w:tblGrid>
      <w:tr>
        <w:tc>
          <w:tcPr/>
          <w:p w:rsidR="00000000" w:rsidDel="00000000" w:rsidP="00000000" w:rsidRDefault="00000000" w:rsidRPr="00000000" w14:paraId="0000035E">
            <w:pPr>
              <w:rPr/>
            </w:pPr>
            <w:r w:rsidDel="00000000" w:rsidR="00000000" w:rsidRPr="00000000">
              <w:rPr>
                <w:rtl w:val="0"/>
              </w:rPr>
              <w:t xml:space="preserve">Location:</w:t>
            </w:r>
          </w:p>
        </w:tc>
        <w:tc>
          <w:tcPr>
            <w:gridSpan w:val="4"/>
            <w:tcBorders>
              <w:bottom w:color="000000" w:space="0" w:sz="4" w:val="single"/>
            </w:tcBorders>
          </w:tcPr>
          <w:p w:rsidR="00000000" w:rsidDel="00000000" w:rsidP="00000000" w:rsidRDefault="00000000" w:rsidRPr="00000000" w14:paraId="0000035F">
            <w:pPr>
              <w:rPr/>
            </w:pPr>
            <w:r w:rsidDel="00000000" w:rsidR="00000000" w:rsidRPr="00000000">
              <w:rPr>
                <w:rtl w:val="0"/>
              </w:rPr>
            </w:r>
          </w:p>
        </w:tc>
        <w:tc>
          <w:tcPr>
            <w:gridSpan w:val="2"/>
          </w:tcPr>
          <w:p w:rsidR="00000000" w:rsidDel="00000000" w:rsidP="00000000" w:rsidRDefault="00000000" w:rsidRPr="00000000" w14:paraId="00000363">
            <w:pPr>
              <w:rPr/>
            </w:pPr>
            <w:r w:rsidDel="00000000" w:rsidR="00000000" w:rsidRPr="00000000">
              <w:rPr>
                <w:rtl w:val="0"/>
              </w:rPr>
              <w:t xml:space="preserve">Date:</w:t>
            </w:r>
          </w:p>
        </w:tc>
        <w:tc>
          <w:tcPr>
            <w:gridSpan w:val="2"/>
            <w:tcBorders>
              <w:bottom w:color="000000" w:space="0" w:sz="4" w:val="single"/>
            </w:tcBorders>
          </w:tcPr>
          <w:p w:rsidR="00000000" w:rsidDel="00000000" w:rsidP="00000000" w:rsidRDefault="00000000" w:rsidRPr="00000000" w14:paraId="00000365">
            <w:pPr>
              <w:rPr/>
            </w:pPr>
            <w:r w:rsidDel="00000000" w:rsidR="00000000" w:rsidRPr="00000000">
              <w:rPr>
                <w:rtl w:val="0"/>
              </w:rPr>
            </w:r>
          </w:p>
        </w:tc>
      </w:tr>
      <w:tr>
        <w:tc>
          <w:tcPr>
            <w:gridSpan w:val="2"/>
          </w:tcPr>
          <w:p w:rsidR="00000000" w:rsidDel="00000000" w:rsidP="00000000" w:rsidRDefault="00000000" w:rsidRPr="00000000" w14:paraId="00000367">
            <w:pPr>
              <w:rPr/>
            </w:pPr>
            <w:r w:rsidDel="00000000" w:rsidR="00000000" w:rsidRPr="00000000">
              <w:rPr>
                <w:rtl w:val="0"/>
              </w:rPr>
              <w:t xml:space="preserve">Inspector:</w:t>
            </w:r>
          </w:p>
        </w:tc>
        <w:tc>
          <w:tcPr>
            <w:gridSpan w:val="2"/>
            <w:tcBorders>
              <w:bottom w:color="000000" w:space="0" w:sz="4" w:val="single"/>
            </w:tcBorders>
          </w:tcPr>
          <w:p w:rsidR="00000000" w:rsidDel="00000000" w:rsidP="00000000" w:rsidRDefault="00000000" w:rsidRPr="00000000" w14:paraId="00000369">
            <w:pPr>
              <w:rPr/>
            </w:pPr>
            <w:r w:rsidDel="00000000" w:rsidR="00000000" w:rsidRPr="00000000">
              <w:rPr>
                <w:rtl w:val="0"/>
              </w:rPr>
            </w:r>
          </w:p>
        </w:tc>
        <w:tc>
          <w:tcPr>
            <w:gridSpan w:val="2"/>
          </w:tcPr>
          <w:p w:rsidR="00000000" w:rsidDel="00000000" w:rsidP="00000000" w:rsidRDefault="00000000" w:rsidRPr="00000000" w14:paraId="0000036B">
            <w:pPr>
              <w:rPr/>
            </w:pPr>
            <w:r w:rsidDel="00000000" w:rsidR="00000000" w:rsidRPr="00000000">
              <w:rPr>
                <w:rtl w:val="0"/>
              </w:rPr>
              <w:t xml:space="preserve">Phone:</w:t>
            </w:r>
          </w:p>
        </w:tc>
        <w:tc>
          <w:tcPr>
            <w:gridSpan w:val="2"/>
            <w:tcBorders>
              <w:bottom w:color="000000" w:space="0" w:sz="4" w:val="single"/>
            </w:tcBorders>
          </w:tcPr>
          <w:p w:rsidR="00000000" w:rsidDel="00000000" w:rsidP="00000000" w:rsidRDefault="00000000" w:rsidRPr="00000000" w14:paraId="0000036D">
            <w:pPr>
              <w:rPr/>
            </w:pPr>
            <w:r w:rsidDel="00000000" w:rsidR="00000000" w:rsidRPr="00000000">
              <w:rPr>
                <w:rtl w:val="0"/>
              </w:rPr>
            </w:r>
          </w:p>
        </w:tc>
      </w:tr>
      <w:tr>
        <w:tc>
          <w:tcPr>
            <w:gridSpan w:val="3"/>
          </w:tcPr>
          <w:p w:rsidR="00000000" w:rsidDel="00000000" w:rsidP="00000000" w:rsidRDefault="00000000" w:rsidRPr="00000000" w14:paraId="0000036F">
            <w:pPr>
              <w:rPr/>
            </w:pPr>
            <w:r w:rsidDel="00000000" w:rsidR="00000000" w:rsidRPr="00000000">
              <w:rPr>
                <w:rtl w:val="0"/>
              </w:rPr>
              <w:t xml:space="preserve">Department:</w:t>
            </w:r>
          </w:p>
        </w:tc>
        <w:tc>
          <w:tcPr>
            <w:gridSpan w:val="5"/>
            <w:tcBorders>
              <w:bottom w:color="000000" w:space="0" w:sz="4" w:val="single"/>
            </w:tcBorders>
          </w:tcPr>
          <w:p w:rsidR="00000000" w:rsidDel="00000000" w:rsidP="00000000" w:rsidRDefault="00000000" w:rsidRPr="00000000" w14:paraId="00000372">
            <w:pPr>
              <w:rPr/>
            </w:pPr>
            <w:r w:rsidDel="00000000" w:rsidR="00000000" w:rsidRPr="00000000">
              <w:rPr>
                <w:rtl w:val="0"/>
              </w:rPr>
            </w:r>
          </w:p>
        </w:tc>
      </w:tr>
    </w:tbl>
    <w:p w:rsidR="00000000" w:rsidDel="00000000" w:rsidP="00000000" w:rsidRDefault="00000000" w:rsidRPr="00000000" w14:paraId="00000377">
      <w:pPr>
        <w:pBdr>
          <w:bottom w:color="000000" w:space="1" w:sz="6" w:val="single"/>
        </w:pBdr>
        <w:ind w:right="-123" w:hanging="114"/>
        <w:rPr>
          <w:sz w:val="8"/>
          <w:szCs w:val="8"/>
        </w:rPr>
      </w:pPr>
      <w:r w:rsidDel="00000000" w:rsidR="00000000" w:rsidRPr="00000000">
        <w:rPr>
          <w:rtl w:val="0"/>
        </w:rPr>
      </w:r>
    </w:p>
    <w:p w:rsidR="00000000" w:rsidDel="00000000" w:rsidP="00000000" w:rsidRDefault="00000000" w:rsidRPr="00000000" w14:paraId="00000378">
      <w:pPr>
        <w:ind w:right="-123" w:hanging="114"/>
        <w:rPr>
          <w:sz w:val="8"/>
          <w:szCs w:val="8"/>
        </w:rPr>
      </w:pPr>
      <w:r w:rsidDel="00000000" w:rsidR="00000000" w:rsidRPr="00000000">
        <w:rPr>
          <w:rtl w:val="0"/>
        </w:rPr>
      </w:r>
    </w:p>
    <w:p w:rsidR="00000000" w:rsidDel="00000000" w:rsidP="00000000" w:rsidRDefault="00000000" w:rsidRPr="00000000" w14:paraId="00000379">
      <w:pPr>
        <w:ind w:hanging="114"/>
        <w:jc w:val="center"/>
        <w:rPr>
          <w:b w:val="1"/>
        </w:rPr>
      </w:pPr>
      <w:r w:rsidDel="00000000" w:rsidR="00000000" w:rsidRPr="00000000">
        <w:rPr>
          <w:b w:val="1"/>
          <w:rtl w:val="0"/>
        </w:rPr>
        <w:t xml:space="preserve">Administration and Training</w:t>
      </w:r>
    </w:p>
    <w:p w:rsidR="00000000" w:rsidDel="00000000" w:rsidP="00000000" w:rsidRDefault="00000000" w:rsidRPr="00000000" w14:paraId="0000037A">
      <w:pPr>
        <w:ind w:hanging="114"/>
        <w:jc w:val="center"/>
        <w:rPr>
          <w:sz w:val="8"/>
          <w:szCs w:val="8"/>
        </w:rPr>
      </w:pPr>
      <w:r w:rsidDel="00000000" w:rsidR="00000000" w:rsidRPr="00000000">
        <w:rPr>
          <w:rtl w:val="0"/>
        </w:rPr>
      </w:r>
    </w:p>
    <w:tbl>
      <w:tblPr>
        <w:tblStyle w:val="Table11"/>
        <w:tblW w:w="10767.0" w:type="dxa"/>
        <w:jc w:val="left"/>
        <w:tblInd w:w="-714.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620"/>
        <w:gridCol w:w="396"/>
        <w:gridCol w:w="626"/>
        <w:gridCol w:w="397"/>
        <w:gridCol w:w="563"/>
        <w:gridCol w:w="413"/>
        <w:gridCol w:w="456"/>
        <w:gridCol w:w="456"/>
        <w:gridCol w:w="6840"/>
        <w:tblGridChange w:id="0">
          <w:tblGrid>
            <w:gridCol w:w="620"/>
            <w:gridCol w:w="396"/>
            <w:gridCol w:w="626"/>
            <w:gridCol w:w="397"/>
            <w:gridCol w:w="563"/>
            <w:gridCol w:w="413"/>
            <w:gridCol w:w="456"/>
            <w:gridCol w:w="456"/>
            <w:gridCol w:w="6840"/>
          </w:tblGrid>
        </w:tblGridChange>
      </w:tblGrid>
      <w:tr>
        <w:tc>
          <w:tcPr>
            <w:tcBorders>
              <w:top w:color="000000" w:space="0" w:sz="4" w:val="single"/>
              <w:bottom w:color="000000" w:space="0" w:sz="4" w:val="single"/>
            </w:tcBorders>
            <w:vAlign w:val="center"/>
          </w:tcPr>
          <w:p w:rsidR="00000000" w:rsidDel="00000000" w:rsidP="00000000" w:rsidRDefault="00000000" w:rsidRPr="00000000" w14:paraId="0000037B">
            <w:pPr>
              <w:rPr/>
            </w:pPr>
            <w:r w:rsidDel="00000000" w:rsidR="00000000" w:rsidRPr="00000000">
              <w:rPr>
                <w:rtl w:val="0"/>
              </w:rPr>
              <w:t xml:space="preserve">Yes</w:t>
            </w:r>
          </w:p>
        </w:tc>
        <w:tc>
          <w:tcPr>
            <w:tcBorders>
              <w:top w:color="000000" w:space="0" w:sz="4" w:val="single"/>
              <w:bottom w:color="000000" w:space="0" w:sz="4" w:val="single"/>
            </w:tcBorders>
            <w:vAlign w:val="center"/>
          </w:tcPr>
          <w:p w:rsidR="00000000" w:rsidDel="00000000" w:rsidP="00000000" w:rsidRDefault="00000000" w:rsidRPr="00000000" w14:paraId="0000037C">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7D">
            <w:pPr>
              <w:rPr/>
            </w:pPr>
            <w:r w:rsidDel="00000000" w:rsidR="00000000" w:rsidRPr="00000000">
              <w:rPr>
                <w:rtl w:val="0"/>
              </w:rPr>
              <w:t xml:space="preserve">No</w:t>
            </w:r>
          </w:p>
        </w:tc>
        <w:tc>
          <w:tcPr>
            <w:tcBorders>
              <w:top w:color="000000" w:space="0" w:sz="4" w:val="single"/>
              <w:bottom w:color="000000" w:space="0" w:sz="4" w:val="single"/>
            </w:tcBorders>
            <w:vAlign w:val="center"/>
          </w:tcPr>
          <w:p w:rsidR="00000000" w:rsidDel="00000000" w:rsidP="00000000" w:rsidRDefault="00000000" w:rsidRPr="00000000" w14:paraId="0000037E">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7F">
            <w:pPr>
              <w:rPr/>
            </w:pPr>
            <w:r w:rsidDel="00000000" w:rsidR="00000000" w:rsidRPr="00000000">
              <w:rPr>
                <w:rtl w:val="0"/>
              </w:rPr>
              <w:t xml:space="preserve">NA</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80">
            <w:pPr>
              <w:rPr/>
            </w:pPr>
            <w:r w:rsidDel="00000000" w:rsidR="00000000" w:rsidRPr="00000000">
              <w:rPr>
                <w:rtl w:val="0"/>
              </w:rPr>
              <w:t xml:space="preserve">•</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38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2">
            <w:pPr>
              <w:rPr/>
            </w:pPr>
            <w:r w:rsidDel="00000000" w:rsidR="00000000" w:rsidRPr="00000000">
              <w:rPr>
                <w:rtl w:val="0"/>
              </w:rPr>
              <w:t xml:space="preserve">1.</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83">
            <w:pPr>
              <w:rPr>
                <w:sz w:val="22"/>
                <w:szCs w:val="22"/>
              </w:rPr>
            </w:pPr>
            <w:r w:rsidDel="00000000" w:rsidR="00000000" w:rsidRPr="00000000">
              <w:rPr>
                <w:sz w:val="22"/>
                <w:szCs w:val="22"/>
                <w:rtl w:val="0"/>
              </w:rPr>
              <w:t xml:space="preserve">Are all safety records maintained in a centralized file for easy access?  Are they current?</w:t>
            </w:r>
          </w:p>
        </w:tc>
      </w:tr>
      <w:tr>
        <w:tc>
          <w:tcPr>
            <w:tcBorders>
              <w:top w:color="000000" w:space="0" w:sz="4" w:val="single"/>
              <w:bottom w:color="000000" w:space="0" w:sz="4" w:val="single"/>
            </w:tcBorders>
            <w:vAlign w:val="center"/>
          </w:tcPr>
          <w:p w:rsidR="00000000" w:rsidDel="00000000" w:rsidP="00000000" w:rsidRDefault="00000000" w:rsidRPr="00000000" w14:paraId="00000384">
            <w:pPr>
              <w:rPr/>
            </w:pPr>
            <w:r w:rsidDel="00000000" w:rsidR="00000000" w:rsidRPr="00000000">
              <w:rPr>
                <w:rtl w:val="0"/>
              </w:rPr>
              <w:t xml:space="preserve">Yes</w:t>
            </w:r>
          </w:p>
        </w:tc>
        <w:tc>
          <w:tcPr>
            <w:tcBorders>
              <w:top w:color="000000" w:space="0" w:sz="4" w:val="single"/>
              <w:bottom w:color="000000" w:space="0" w:sz="4" w:val="single"/>
            </w:tcBorders>
            <w:vAlign w:val="center"/>
          </w:tcPr>
          <w:p w:rsidR="00000000" w:rsidDel="00000000" w:rsidP="00000000" w:rsidRDefault="00000000" w:rsidRPr="00000000" w14:paraId="00000385">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86">
            <w:pPr>
              <w:rPr/>
            </w:pPr>
            <w:r w:rsidDel="00000000" w:rsidR="00000000" w:rsidRPr="00000000">
              <w:rPr>
                <w:rtl w:val="0"/>
              </w:rPr>
              <w:t xml:space="preserve">No</w:t>
            </w:r>
          </w:p>
        </w:tc>
        <w:tc>
          <w:tcPr>
            <w:tcBorders>
              <w:top w:color="000000" w:space="0" w:sz="4" w:val="single"/>
              <w:bottom w:color="000000" w:space="0" w:sz="4" w:val="single"/>
            </w:tcBorders>
            <w:vAlign w:val="center"/>
          </w:tcPr>
          <w:p w:rsidR="00000000" w:rsidDel="00000000" w:rsidP="00000000" w:rsidRDefault="00000000" w:rsidRPr="00000000" w14:paraId="00000387">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88">
            <w:pPr>
              <w:rPr/>
            </w:pPr>
            <w:r w:rsidDel="00000000" w:rsidR="00000000" w:rsidRPr="00000000">
              <w:rPr>
                <w:rtl w:val="0"/>
              </w:rPr>
              <w:t xml:space="preserve">NA</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89">
            <w:pPr>
              <w:rPr/>
            </w:pPr>
            <w:r w:rsidDel="00000000" w:rsidR="00000000" w:rsidRPr="00000000">
              <w:rPr>
                <w:rtl w:val="0"/>
              </w:rPr>
              <w:t xml:space="preserve">•</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38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B">
            <w:pPr>
              <w:rPr/>
            </w:pPr>
            <w:r w:rsidDel="00000000" w:rsidR="00000000" w:rsidRPr="00000000">
              <w:rPr>
                <w:rtl w:val="0"/>
              </w:rPr>
              <w:t xml:space="preserve">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8C">
            <w:pPr>
              <w:rPr>
                <w:sz w:val="22"/>
                <w:szCs w:val="22"/>
              </w:rPr>
            </w:pPr>
            <w:r w:rsidDel="00000000" w:rsidR="00000000" w:rsidRPr="00000000">
              <w:rPr>
                <w:sz w:val="22"/>
                <w:szCs w:val="22"/>
                <w:rtl w:val="0"/>
              </w:rPr>
              <w:t xml:space="preserve">Have all employees attended Injury &amp; Illness Prevention Program training?  If not, what percentage has attended?  _______________</w:t>
            </w:r>
          </w:p>
        </w:tc>
      </w:tr>
      <w:tr>
        <w:tc>
          <w:tcPr>
            <w:tcBorders>
              <w:top w:color="000000" w:space="0" w:sz="4" w:val="single"/>
              <w:bottom w:color="000000" w:space="0" w:sz="4" w:val="single"/>
            </w:tcBorders>
            <w:vAlign w:val="center"/>
          </w:tcPr>
          <w:p w:rsidR="00000000" w:rsidDel="00000000" w:rsidP="00000000" w:rsidRDefault="00000000" w:rsidRPr="00000000" w14:paraId="0000038D">
            <w:pPr>
              <w:rPr/>
            </w:pPr>
            <w:r w:rsidDel="00000000" w:rsidR="00000000" w:rsidRPr="00000000">
              <w:rPr>
                <w:rtl w:val="0"/>
              </w:rPr>
              <w:t xml:space="preserve">Yes</w:t>
            </w:r>
          </w:p>
        </w:tc>
        <w:tc>
          <w:tcPr>
            <w:tcBorders>
              <w:top w:color="000000" w:space="0" w:sz="4" w:val="single"/>
              <w:bottom w:color="000000" w:space="0" w:sz="4" w:val="single"/>
            </w:tcBorders>
            <w:vAlign w:val="center"/>
          </w:tcPr>
          <w:p w:rsidR="00000000" w:rsidDel="00000000" w:rsidP="00000000" w:rsidRDefault="00000000" w:rsidRPr="00000000" w14:paraId="0000038E">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8F">
            <w:pPr>
              <w:rPr/>
            </w:pPr>
            <w:r w:rsidDel="00000000" w:rsidR="00000000" w:rsidRPr="00000000">
              <w:rPr>
                <w:rtl w:val="0"/>
              </w:rPr>
              <w:t xml:space="preserve">No</w:t>
            </w:r>
          </w:p>
        </w:tc>
        <w:tc>
          <w:tcPr>
            <w:tcBorders>
              <w:top w:color="000000" w:space="0" w:sz="4" w:val="single"/>
              <w:bottom w:color="000000" w:space="0" w:sz="4" w:val="single"/>
            </w:tcBorders>
            <w:vAlign w:val="center"/>
          </w:tcPr>
          <w:p w:rsidR="00000000" w:rsidDel="00000000" w:rsidP="00000000" w:rsidRDefault="00000000" w:rsidRPr="00000000" w14:paraId="00000390">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91">
            <w:pPr>
              <w:rPr/>
            </w:pPr>
            <w:r w:rsidDel="00000000" w:rsidR="00000000" w:rsidRPr="00000000">
              <w:rPr>
                <w:rtl w:val="0"/>
              </w:rPr>
              <w:t xml:space="preserve">NA</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92">
            <w:pPr>
              <w:rPr/>
            </w:pPr>
            <w:r w:rsidDel="00000000" w:rsidR="00000000" w:rsidRPr="00000000">
              <w:rPr>
                <w:rtl w:val="0"/>
              </w:rPr>
              <w:t xml:space="preserve">•</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39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4">
            <w:pPr>
              <w:rPr/>
            </w:pPr>
            <w:r w:rsidDel="00000000" w:rsidR="00000000" w:rsidRPr="00000000">
              <w:rPr>
                <w:rtl w:val="0"/>
              </w:rPr>
              <w:t xml:space="preserve">3.</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5">
            <w:pPr>
              <w:rPr>
                <w:sz w:val="22"/>
                <w:szCs w:val="22"/>
              </w:rPr>
            </w:pPr>
            <w:r w:rsidDel="00000000" w:rsidR="00000000" w:rsidRPr="00000000">
              <w:rPr>
                <w:sz w:val="22"/>
                <w:szCs w:val="22"/>
                <w:rtl w:val="0"/>
              </w:rPr>
              <w:t xml:space="preserve">Does the department have a completed Emergency Action Plan?  Are employees being trained on its contents?</w:t>
            </w:r>
          </w:p>
        </w:tc>
      </w:tr>
      <w:tr>
        <w:tc>
          <w:tcPr>
            <w:tcBorders>
              <w:top w:color="000000" w:space="0" w:sz="4" w:val="single"/>
              <w:bottom w:color="000000" w:space="0" w:sz="4" w:val="single"/>
            </w:tcBorders>
            <w:vAlign w:val="center"/>
          </w:tcPr>
          <w:p w:rsidR="00000000" w:rsidDel="00000000" w:rsidP="00000000" w:rsidRDefault="00000000" w:rsidRPr="00000000" w14:paraId="00000396">
            <w:pPr>
              <w:rPr/>
            </w:pPr>
            <w:r w:rsidDel="00000000" w:rsidR="00000000" w:rsidRPr="00000000">
              <w:rPr>
                <w:rtl w:val="0"/>
              </w:rPr>
              <w:t xml:space="preserve">Yes</w:t>
            </w:r>
          </w:p>
        </w:tc>
        <w:tc>
          <w:tcPr>
            <w:tcBorders>
              <w:top w:color="000000" w:space="0" w:sz="4" w:val="single"/>
              <w:bottom w:color="000000" w:space="0" w:sz="4" w:val="single"/>
            </w:tcBorders>
            <w:vAlign w:val="center"/>
          </w:tcPr>
          <w:p w:rsidR="00000000" w:rsidDel="00000000" w:rsidP="00000000" w:rsidRDefault="00000000" w:rsidRPr="00000000" w14:paraId="00000397">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98">
            <w:pPr>
              <w:rPr/>
            </w:pPr>
            <w:r w:rsidDel="00000000" w:rsidR="00000000" w:rsidRPr="00000000">
              <w:rPr>
                <w:rtl w:val="0"/>
              </w:rPr>
              <w:t xml:space="preserve">No</w:t>
            </w:r>
          </w:p>
        </w:tc>
        <w:tc>
          <w:tcPr>
            <w:tcBorders>
              <w:top w:color="000000" w:space="0" w:sz="4" w:val="single"/>
              <w:bottom w:color="000000" w:space="0" w:sz="4" w:val="single"/>
            </w:tcBorders>
            <w:vAlign w:val="center"/>
          </w:tcPr>
          <w:p w:rsidR="00000000" w:rsidDel="00000000" w:rsidP="00000000" w:rsidRDefault="00000000" w:rsidRPr="00000000" w14:paraId="00000399">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9A">
            <w:pPr>
              <w:rPr/>
            </w:pPr>
            <w:r w:rsidDel="00000000" w:rsidR="00000000" w:rsidRPr="00000000">
              <w:rPr>
                <w:rtl w:val="0"/>
              </w:rPr>
              <w:t xml:space="preserve">NA</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9B">
            <w:pPr>
              <w:rPr/>
            </w:pPr>
            <w:r w:rsidDel="00000000" w:rsidR="00000000" w:rsidRPr="00000000">
              <w:rPr>
                <w:rtl w:val="0"/>
              </w:rPr>
              <w:t xml:space="preserve">•</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39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D">
            <w:pPr>
              <w:rPr/>
            </w:pPr>
            <w:r w:rsidDel="00000000" w:rsidR="00000000" w:rsidRPr="00000000">
              <w:rPr>
                <w:rtl w:val="0"/>
              </w:rPr>
              <w:t xml:space="preserve">4.</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E">
            <w:pPr>
              <w:rPr>
                <w:sz w:val="22"/>
                <w:szCs w:val="22"/>
              </w:rPr>
            </w:pPr>
            <w:r w:rsidDel="00000000" w:rsidR="00000000" w:rsidRPr="00000000">
              <w:rPr>
                <w:sz w:val="22"/>
                <w:szCs w:val="22"/>
                <w:rtl w:val="0"/>
              </w:rPr>
              <w:t xml:space="preserve">Are chemical products used in the office being purchased in small quantities?  Are Material Safety Data Sheets needed?</w:t>
            </w:r>
          </w:p>
        </w:tc>
      </w:tr>
      <w:tr>
        <w:tc>
          <w:tcPr>
            <w:tcBorders>
              <w:top w:color="000000" w:space="0" w:sz="4" w:val="single"/>
              <w:bottom w:color="000000" w:space="0" w:sz="4" w:val="single"/>
            </w:tcBorders>
            <w:vAlign w:val="center"/>
          </w:tcPr>
          <w:p w:rsidR="00000000" w:rsidDel="00000000" w:rsidP="00000000" w:rsidRDefault="00000000" w:rsidRPr="00000000" w14:paraId="0000039F">
            <w:pPr>
              <w:rPr/>
            </w:pPr>
            <w:r w:rsidDel="00000000" w:rsidR="00000000" w:rsidRPr="00000000">
              <w:rPr>
                <w:rtl w:val="0"/>
              </w:rPr>
              <w:t xml:space="preserve">Yes</w:t>
            </w:r>
          </w:p>
        </w:tc>
        <w:tc>
          <w:tcPr>
            <w:tcBorders>
              <w:top w:color="000000" w:space="0" w:sz="4" w:val="single"/>
              <w:bottom w:color="000000" w:space="0" w:sz="4" w:val="single"/>
            </w:tcBorders>
            <w:vAlign w:val="center"/>
          </w:tcPr>
          <w:p w:rsidR="00000000" w:rsidDel="00000000" w:rsidP="00000000" w:rsidRDefault="00000000" w:rsidRPr="00000000" w14:paraId="000003A0">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A1">
            <w:pPr>
              <w:rPr/>
            </w:pPr>
            <w:r w:rsidDel="00000000" w:rsidR="00000000" w:rsidRPr="00000000">
              <w:rPr>
                <w:rtl w:val="0"/>
              </w:rPr>
              <w:t xml:space="preserve">No</w:t>
            </w:r>
          </w:p>
        </w:tc>
        <w:tc>
          <w:tcPr>
            <w:tcBorders>
              <w:top w:color="000000" w:space="0" w:sz="4" w:val="single"/>
              <w:bottom w:color="000000" w:space="0" w:sz="4" w:val="single"/>
            </w:tcBorders>
            <w:vAlign w:val="center"/>
          </w:tcPr>
          <w:p w:rsidR="00000000" w:rsidDel="00000000" w:rsidP="00000000" w:rsidRDefault="00000000" w:rsidRPr="00000000" w14:paraId="000003A2">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A3">
            <w:pPr>
              <w:rPr/>
            </w:pPr>
            <w:r w:rsidDel="00000000" w:rsidR="00000000" w:rsidRPr="00000000">
              <w:rPr>
                <w:rtl w:val="0"/>
              </w:rPr>
              <w:t xml:space="preserve">NA</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A4">
            <w:pPr>
              <w:rPr/>
            </w:pPr>
            <w:r w:rsidDel="00000000" w:rsidR="00000000" w:rsidRPr="00000000">
              <w:rPr>
                <w:rtl w:val="0"/>
              </w:rPr>
              <w:t xml:space="preserve">•</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3A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6">
            <w:pPr>
              <w:rPr/>
            </w:pPr>
            <w:r w:rsidDel="00000000" w:rsidR="00000000" w:rsidRPr="00000000">
              <w:rPr>
                <w:rtl w:val="0"/>
              </w:rPr>
              <w:t xml:space="preserve">5.</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7">
            <w:pPr>
              <w:rPr>
                <w:sz w:val="22"/>
                <w:szCs w:val="22"/>
              </w:rPr>
            </w:pPr>
            <w:r w:rsidDel="00000000" w:rsidR="00000000" w:rsidRPr="00000000">
              <w:rPr>
                <w:sz w:val="22"/>
                <w:szCs w:val="22"/>
                <w:rtl w:val="0"/>
              </w:rPr>
              <w:t xml:space="preserve">Are the Cal/OSHA information poster, Workers’ Compensation bulletin, annual accident summary posted?</w:t>
            </w:r>
          </w:p>
        </w:tc>
      </w:tr>
      <w:tr>
        <w:tc>
          <w:tcPr>
            <w:tcBorders>
              <w:top w:color="000000" w:space="0" w:sz="4" w:val="single"/>
            </w:tcBorders>
            <w:vAlign w:val="center"/>
          </w:tcPr>
          <w:p w:rsidR="00000000" w:rsidDel="00000000" w:rsidP="00000000" w:rsidRDefault="00000000" w:rsidRPr="00000000" w14:paraId="000003A8">
            <w:pPr>
              <w:rPr/>
            </w:pPr>
            <w:r w:rsidDel="00000000" w:rsidR="00000000" w:rsidRPr="00000000">
              <w:rPr>
                <w:rtl w:val="0"/>
              </w:rPr>
              <w:t xml:space="preserve">Yes</w:t>
            </w:r>
          </w:p>
        </w:tc>
        <w:tc>
          <w:tcPr>
            <w:tcBorders>
              <w:top w:color="000000" w:space="0" w:sz="4" w:val="single"/>
            </w:tcBorders>
            <w:vAlign w:val="center"/>
          </w:tcPr>
          <w:p w:rsidR="00000000" w:rsidDel="00000000" w:rsidP="00000000" w:rsidRDefault="00000000" w:rsidRPr="00000000" w14:paraId="000003A9">
            <w:pPr>
              <w:rPr/>
            </w:pPr>
            <w:r w:rsidDel="00000000" w:rsidR="00000000" w:rsidRPr="00000000">
              <w:rPr>
                <w:rtl w:val="0"/>
              </w:rPr>
              <w:t xml:space="preserve">•</w:t>
            </w:r>
          </w:p>
        </w:tc>
        <w:tc>
          <w:tcPr>
            <w:tcBorders>
              <w:top w:color="000000" w:space="0" w:sz="4" w:val="single"/>
            </w:tcBorders>
            <w:vAlign w:val="center"/>
          </w:tcPr>
          <w:p w:rsidR="00000000" w:rsidDel="00000000" w:rsidP="00000000" w:rsidRDefault="00000000" w:rsidRPr="00000000" w14:paraId="000003AA">
            <w:pPr>
              <w:rPr/>
            </w:pPr>
            <w:r w:rsidDel="00000000" w:rsidR="00000000" w:rsidRPr="00000000">
              <w:rPr>
                <w:rtl w:val="0"/>
              </w:rPr>
              <w:t xml:space="preserve">No</w:t>
            </w:r>
          </w:p>
        </w:tc>
        <w:tc>
          <w:tcPr>
            <w:tcBorders>
              <w:top w:color="000000" w:space="0" w:sz="4" w:val="single"/>
            </w:tcBorders>
            <w:vAlign w:val="center"/>
          </w:tcPr>
          <w:p w:rsidR="00000000" w:rsidDel="00000000" w:rsidP="00000000" w:rsidRDefault="00000000" w:rsidRPr="00000000" w14:paraId="000003AB">
            <w:pPr>
              <w:rPr/>
            </w:pPr>
            <w:r w:rsidDel="00000000" w:rsidR="00000000" w:rsidRPr="00000000">
              <w:rPr>
                <w:rtl w:val="0"/>
              </w:rPr>
              <w:t xml:space="preserve">•</w:t>
            </w:r>
          </w:p>
        </w:tc>
        <w:tc>
          <w:tcPr>
            <w:tcBorders>
              <w:top w:color="000000" w:space="0" w:sz="4" w:val="single"/>
            </w:tcBorders>
            <w:vAlign w:val="center"/>
          </w:tcPr>
          <w:p w:rsidR="00000000" w:rsidDel="00000000" w:rsidP="00000000" w:rsidRDefault="00000000" w:rsidRPr="00000000" w14:paraId="000003AC">
            <w:pPr>
              <w:rPr/>
            </w:pPr>
            <w:r w:rsidDel="00000000" w:rsidR="00000000" w:rsidRPr="00000000">
              <w:rPr>
                <w:rtl w:val="0"/>
              </w:rPr>
              <w:t xml:space="preserve">NA</w:t>
            </w:r>
          </w:p>
        </w:tc>
        <w:tc>
          <w:tcPr>
            <w:tcBorders>
              <w:top w:color="000000" w:space="0" w:sz="4" w:val="single"/>
              <w:right w:color="000000" w:space="0" w:sz="4" w:val="single"/>
            </w:tcBorders>
            <w:vAlign w:val="center"/>
          </w:tcPr>
          <w:p w:rsidR="00000000" w:rsidDel="00000000" w:rsidP="00000000" w:rsidRDefault="00000000" w:rsidRPr="00000000" w14:paraId="000003AD">
            <w:pPr>
              <w:rPr/>
            </w:pPr>
            <w:r w:rsidDel="00000000" w:rsidR="00000000" w:rsidRPr="00000000">
              <w:rPr>
                <w:rtl w:val="0"/>
              </w:rPr>
              <w:t xml:space="preserve">•</w:t>
            </w:r>
          </w:p>
        </w:tc>
        <w:tc>
          <w:tcPr>
            <w:tcBorders>
              <w:top w:color="000000" w:space="0" w:sz="4" w:val="single"/>
              <w:right w:color="000000" w:space="0" w:sz="4" w:val="single"/>
            </w:tcBorders>
          </w:tcPr>
          <w:p w:rsidR="00000000" w:rsidDel="00000000" w:rsidP="00000000" w:rsidRDefault="00000000" w:rsidRPr="00000000" w14:paraId="000003A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F">
            <w:pPr>
              <w:rPr/>
            </w:pPr>
            <w:r w:rsidDel="00000000" w:rsidR="00000000" w:rsidRPr="00000000">
              <w:rPr>
                <w:rtl w:val="0"/>
              </w:rPr>
              <w:t xml:space="preserve">6.</w:t>
            </w:r>
          </w:p>
        </w:tc>
        <w:tc>
          <w:tcPr>
            <w:tcBorders>
              <w:top w:color="000000" w:space="0" w:sz="4" w:val="single"/>
              <w:left w:color="000000" w:space="0" w:sz="4" w:val="single"/>
            </w:tcBorders>
            <w:vAlign w:val="center"/>
          </w:tcPr>
          <w:p w:rsidR="00000000" w:rsidDel="00000000" w:rsidP="00000000" w:rsidRDefault="00000000" w:rsidRPr="00000000" w14:paraId="000003B0">
            <w:pPr>
              <w:rPr>
                <w:sz w:val="22"/>
                <w:szCs w:val="22"/>
              </w:rPr>
            </w:pPr>
            <w:r w:rsidDel="00000000" w:rsidR="00000000" w:rsidRPr="00000000">
              <w:rPr>
                <w:sz w:val="22"/>
                <w:szCs w:val="22"/>
                <w:rtl w:val="0"/>
              </w:rPr>
              <w:t xml:space="preserve">Are annual workplace inspections performed and documented?</w:t>
            </w:r>
          </w:p>
        </w:tc>
      </w:tr>
    </w:tbl>
    <w:p w:rsidR="00000000" w:rsidDel="00000000" w:rsidP="00000000" w:rsidRDefault="00000000" w:rsidRPr="00000000" w14:paraId="000003B1">
      <w:pPr>
        <w:ind w:hanging="114"/>
        <w:rPr>
          <w:sz w:val="8"/>
          <w:szCs w:val="8"/>
        </w:rPr>
      </w:pPr>
      <w:r w:rsidDel="00000000" w:rsidR="00000000" w:rsidRPr="00000000">
        <w:rPr>
          <w:rtl w:val="0"/>
        </w:rPr>
      </w:r>
    </w:p>
    <w:p w:rsidR="00000000" w:rsidDel="00000000" w:rsidP="00000000" w:rsidRDefault="00000000" w:rsidRPr="00000000" w14:paraId="000003B2">
      <w:pPr>
        <w:ind w:hanging="114"/>
        <w:jc w:val="center"/>
        <w:rPr>
          <w:b w:val="1"/>
        </w:rPr>
      </w:pPr>
      <w:r w:rsidDel="00000000" w:rsidR="00000000" w:rsidRPr="00000000">
        <w:rPr>
          <w:b w:val="1"/>
          <w:rtl w:val="0"/>
        </w:rPr>
        <w:t xml:space="preserve">General Safety</w:t>
      </w:r>
    </w:p>
    <w:p w:rsidR="00000000" w:rsidDel="00000000" w:rsidP="00000000" w:rsidRDefault="00000000" w:rsidRPr="00000000" w14:paraId="000003B3">
      <w:pPr>
        <w:ind w:hanging="114"/>
        <w:jc w:val="center"/>
        <w:rPr>
          <w:b w:val="1"/>
          <w:sz w:val="8"/>
          <w:szCs w:val="8"/>
        </w:rPr>
      </w:pPr>
      <w:r w:rsidDel="00000000" w:rsidR="00000000" w:rsidRPr="00000000">
        <w:rPr>
          <w:rtl w:val="0"/>
        </w:rPr>
      </w:r>
    </w:p>
    <w:tbl>
      <w:tblPr>
        <w:tblStyle w:val="Table12"/>
        <w:tblW w:w="10800.0" w:type="dxa"/>
        <w:jc w:val="left"/>
        <w:tblInd w:w="-72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866"/>
        <w:gridCol w:w="396"/>
        <w:gridCol w:w="625"/>
        <w:gridCol w:w="397"/>
        <w:gridCol w:w="563"/>
        <w:gridCol w:w="412"/>
        <w:gridCol w:w="516"/>
        <w:gridCol w:w="7025"/>
        <w:tblGridChange w:id="0">
          <w:tblGrid>
            <w:gridCol w:w="866"/>
            <w:gridCol w:w="396"/>
            <w:gridCol w:w="625"/>
            <w:gridCol w:w="397"/>
            <w:gridCol w:w="563"/>
            <w:gridCol w:w="412"/>
            <w:gridCol w:w="516"/>
            <w:gridCol w:w="7025"/>
          </w:tblGrid>
        </w:tblGridChange>
      </w:tblGrid>
      <w:tr>
        <w:tc>
          <w:tcPr>
            <w:tcBorders>
              <w:top w:color="000000" w:space="0" w:sz="4" w:val="single"/>
              <w:bottom w:color="000000" w:space="0" w:sz="4" w:val="single"/>
            </w:tcBorders>
            <w:vAlign w:val="center"/>
          </w:tcPr>
          <w:p w:rsidR="00000000" w:rsidDel="00000000" w:rsidP="00000000" w:rsidRDefault="00000000" w:rsidRPr="00000000" w14:paraId="000003B4">
            <w:pPr>
              <w:rPr/>
            </w:pPr>
            <w:r w:rsidDel="00000000" w:rsidR="00000000" w:rsidRPr="00000000">
              <w:rPr>
                <w:rtl w:val="0"/>
              </w:rPr>
              <w:t xml:space="preserve">Yes</w:t>
            </w:r>
          </w:p>
        </w:tc>
        <w:tc>
          <w:tcPr>
            <w:tcBorders>
              <w:top w:color="000000" w:space="0" w:sz="4" w:val="single"/>
              <w:bottom w:color="000000" w:space="0" w:sz="4" w:val="single"/>
            </w:tcBorders>
            <w:vAlign w:val="center"/>
          </w:tcPr>
          <w:p w:rsidR="00000000" w:rsidDel="00000000" w:rsidP="00000000" w:rsidRDefault="00000000" w:rsidRPr="00000000" w14:paraId="000003B5">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B6">
            <w:pPr>
              <w:rPr/>
            </w:pPr>
            <w:r w:rsidDel="00000000" w:rsidR="00000000" w:rsidRPr="00000000">
              <w:rPr>
                <w:rtl w:val="0"/>
              </w:rPr>
              <w:t xml:space="preserve">No</w:t>
            </w:r>
          </w:p>
        </w:tc>
        <w:tc>
          <w:tcPr>
            <w:tcBorders>
              <w:top w:color="000000" w:space="0" w:sz="4" w:val="single"/>
              <w:bottom w:color="000000" w:space="0" w:sz="4" w:val="single"/>
            </w:tcBorders>
            <w:vAlign w:val="center"/>
          </w:tcPr>
          <w:p w:rsidR="00000000" w:rsidDel="00000000" w:rsidP="00000000" w:rsidRDefault="00000000" w:rsidRPr="00000000" w14:paraId="000003B7">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B8">
            <w:pPr>
              <w:rPr/>
            </w:pPr>
            <w:r w:rsidDel="00000000" w:rsidR="00000000" w:rsidRPr="00000000">
              <w:rPr>
                <w:rtl w:val="0"/>
              </w:rPr>
              <w:t xml:space="preserve">NA</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B9">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A">
            <w:pPr>
              <w:rPr/>
            </w:pPr>
            <w:r w:rsidDel="00000000" w:rsidR="00000000" w:rsidRPr="00000000">
              <w:rPr>
                <w:rtl w:val="0"/>
              </w:rPr>
              <w:t xml:space="preserve">7.</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B">
            <w:pPr>
              <w:rPr>
                <w:sz w:val="22"/>
                <w:szCs w:val="22"/>
              </w:rPr>
            </w:pPr>
            <w:r w:rsidDel="00000000" w:rsidR="00000000" w:rsidRPr="00000000">
              <w:rPr>
                <w:sz w:val="22"/>
                <w:szCs w:val="22"/>
                <w:rtl w:val="0"/>
              </w:rPr>
              <w:t xml:space="preserve">Are exits, fire alarms, pullboxes clearly marked and unobstructed?</w:t>
            </w:r>
          </w:p>
        </w:tc>
      </w:tr>
      <w:tr>
        <w:tc>
          <w:tcPr>
            <w:tcBorders>
              <w:top w:color="000000" w:space="0" w:sz="4" w:val="single"/>
              <w:bottom w:color="000000" w:space="0" w:sz="4" w:val="single"/>
            </w:tcBorders>
            <w:vAlign w:val="center"/>
          </w:tcPr>
          <w:p w:rsidR="00000000" w:rsidDel="00000000" w:rsidP="00000000" w:rsidRDefault="00000000" w:rsidRPr="00000000" w14:paraId="000003BC">
            <w:pPr>
              <w:rPr/>
            </w:pPr>
            <w:r w:rsidDel="00000000" w:rsidR="00000000" w:rsidRPr="00000000">
              <w:rPr>
                <w:rtl w:val="0"/>
              </w:rPr>
              <w:t xml:space="preserve">Yes</w:t>
            </w:r>
          </w:p>
        </w:tc>
        <w:tc>
          <w:tcPr>
            <w:tcBorders>
              <w:top w:color="000000" w:space="0" w:sz="4" w:val="single"/>
              <w:bottom w:color="000000" w:space="0" w:sz="4" w:val="single"/>
            </w:tcBorders>
            <w:vAlign w:val="center"/>
          </w:tcPr>
          <w:p w:rsidR="00000000" w:rsidDel="00000000" w:rsidP="00000000" w:rsidRDefault="00000000" w:rsidRPr="00000000" w14:paraId="000003BD">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BE">
            <w:pPr>
              <w:rPr/>
            </w:pPr>
            <w:r w:rsidDel="00000000" w:rsidR="00000000" w:rsidRPr="00000000">
              <w:rPr>
                <w:rtl w:val="0"/>
              </w:rPr>
              <w:t xml:space="preserve">No</w:t>
            </w:r>
          </w:p>
        </w:tc>
        <w:tc>
          <w:tcPr>
            <w:tcBorders>
              <w:top w:color="000000" w:space="0" w:sz="4" w:val="single"/>
              <w:bottom w:color="000000" w:space="0" w:sz="4" w:val="single"/>
            </w:tcBorders>
            <w:vAlign w:val="center"/>
          </w:tcPr>
          <w:p w:rsidR="00000000" w:rsidDel="00000000" w:rsidP="00000000" w:rsidRDefault="00000000" w:rsidRPr="00000000" w14:paraId="000003BF">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C0">
            <w:pPr>
              <w:rPr/>
            </w:pPr>
            <w:r w:rsidDel="00000000" w:rsidR="00000000" w:rsidRPr="00000000">
              <w:rPr>
                <w:rtl w:val="0"/>
              </w:rPr>
              <w:t xml:space="preserve">NA</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C1">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2">
            <w:pPr>
              <w:rPr/>
            </w:pPr>
            <w:r w:rsidDel="00000000" w:rsidR="00000000" w:rsidRPr="00000000">
              <w:rPr>
                <w:rtl w:val="0"/>
              </w:rPr>
              <w:t xml:space="preserve">8.</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C3">
            <w:pPr>
              <w:rPr>
                <w:sz w:val="22"/>
                <w:szCs w:val="22"/>
              </w:rPr>
            </w:pPr>
            <w:r w:rsidDel="00000000" w:rsidR="00000000" w:rsidRPr="00000000">
              <w:rPr>
                <w:sz w:val="22"/>
                <w:szCs w:val="22"/>
                <w:rtl w:val="0"/>
              </w:rPr>
              <w:t xml:space="preserve">Are aisles and corridors unobstructed to allow unimpeded evacuations?</w:t>
            </w:r>
          </w:p>
        </w:tc>
      </w:tr>
      <w:tr>
        <w:tc>
          <w:tcPr>
            <w:tcBorders>
              <w:top w:color="000000" w:space="0" w:sz="4" w:val="single"/>
              <w:bottom w:color="000000" w:space="0" w:sz="4" w:val="single"/>
            </w:tcBorders>
            <w:vAlign w:val="center"/>
          </w:tcPr>
          <w:p w:rsidR="00000000" w:rsidDel="00000000" w:rsidP="00000000" w:rsidRDefault="00000000" w:rsidRPr="00000000" w14:paraId="000003C4">
            <w:pPr>
              <w:rPr/>
            </w:pPr>
            <w:r w:rsidDel="00000000" w:rsidR="00000000" w:rsidRPr="00000000">
              <w:rPr>
                <w:rtl w:val="0"/>
              </w:rPr>
              <w:t xml:space="preserve">Yes</w:t>
            </w:r>
          </w:p>
        </w:tc>
        <w:tc>
          <w:tcPr>
            <w:tcBorders>
              <w:top w:color="000000" w:space="0" w:sz="4" w:val="single"/>
              <w:bottom w:color="000000" w:space="0" w:sz="4" w:val="single"/>
            </w:tcBorders>
            <w:vAlign w:val="center"/>
          </w:tcPr>
          <w:p w:rsidR="00000000" w:rsidDel="00000000" w:rsidP="00000000" w:rsidRDefault="00000000" w:rsidRPr="00000000" w14:paraId="000003C5">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C6">
            <w:pPr>
              <w:rPr/>
            </w:pPr>
            <w:r w:rsidDel="00000000" w:rsidR="00000000" w:rsidRPr="00000000">
              <w:rPr>
                <w:rtl w:val="0"/>
              </w:rPr>
              <w:t xml:space="preserve">No</w:t>
            </w:r>
          </w:p>
        </w:tc>
        <w:tc>
          <w:tcPr>
            <w:tcBorders>
              <w:top w:color="000000" w:space="0" w:sz="4" w:val="single"/>
              <w:bottom w:color="000000" w:space="0" w:sz="4" w:val="single"/>
            </w:tcBorders>
            <w:vAlign w:val="center"/>
          </w:tcPr>
          <w:p w:rsidR="00000000" w:rsidDel="00000000" w:rsidP="00000000" w:rsidRDefault="00000000" w:rsidRPr="00000000" w14:paraId="000003C7">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C8">
            <w:pPr>
              <w:rPr/>
            </w:pPr>
            <w:r w:rsidDel="00000000" w:rsidR="00000000" w:rsidRPr="00000000">
              <w:rPr>
                <w:rtl w:val="0"/>
              </w:rPr>
              <w:t xml:space="preserve">NA</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C9">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A">
            <w:pPr>
              <w:rPr/>
            </w:pPr>
            <w:r w:rsidDel="00000000" w:rsidR="00000000" w:rsidRPr="00000000">
              <w:rPr>
                <w:rtl w:val="0"/>
              </w:rPr>
              <w:t xml:space="preserve">9.</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CB">
            <w:pPr>
              <w:rPr>
                <w:sz w:val="22"/>
                <w:szCs w:val="22"/>
              </w:rPr>
            </w:pPr>
            <w:r w:rsidDel="00000000" w:rsidR="00000000" w:rsidRPr="00000000">
              <w:rPr>
                <w:sz w:val="22"/>
                <w:szCs w:val="22"/>
                <w:rtl w:val="0"/>
              </w:rPr>
              <w:t xml:space="preserve">Is a clearly identified, unobstructed, charged, currently inspected and tagged, wall-mounted fire extinguisher available as required by the Fire Department?</w:t>
            </w:r>
          </w:p>
        </w:tc>
      </w:tr>
      <w:tr>
        <w:tc>
          <w:tcPr>
            <w:tcBorders>
              <w:top w:color="000000" w:space="0" w:sz="4" w:val="single"/>
              <w:bottom w:color="000000" w:space="0" w:sz="4" w:val="single"/>
            </w:tcBorders>
            <w:vAlign w:val="center"/>
          </w:tcPr>
          <w:p w:rsidR="00000000" w:rsidDel="00000000" w:rsidP="00000000" w:rsidRDefault="00000000" w:rsidRPr="00000000" w14:paraId="000003CC">
            <w:pPr>
              <w:rPr/>
            </w:pPr>
            <w:r w:rsidDel="00000000" w:rsidR="00000000" w:rsidRPr="00000000">
              <w:rPr>
                <w:rtl w:val="0"/>
              </w:rPr>
              <w:t xml:space="preserve">Yes</w:t>
            </w:r>
          </w:p>
        </w:tc>
        <w:tc>
          <w:tcPr>
            <w:tcBorders>
              <w:top w:color="000000" w:space="0" w:sz="4" w:val="single"/>
              <w:bottom w:color="000000" w:space="0" w:sz="4" w:val="single"/>
            </w:tcBorders>
            <w:vAlign w:val="center"/>
          </w:tcPr>
          <w:p w:rsidR="00000000" w:rsidDel="00000000" w:rsidP="00000000" w:rsidRDefault="00000000" w:rsidRPr="00000000" w14:paraId="000003CD">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CE">
            <w:pPr>
              <w:rPr/>
            </w:pPr>
            <w:r w:rsidDel="00000000" w:rsidR="00000000" w:rsidRPr="00000000">
              <w:rPr>
                <w:rtl w:val="0"/>
              </w:rPr>
              <w:t xml:space="preserve">No</w:t>
            </w:r>
          </w:p>
        </w:tc>
        <w:tc>
          <w:tcPr>
            <w:tcBorders>
              <w:top w:color="000000" w:space="0" w:sz="4" w:val="single"/>
              <w:bottom w:color="000000" w:space="0" w:sz="4" w:val="single"/>
            </w:tcBorders>
            <w:vAlign w:val="center"/>
          </w:tcPr>
          <w:p w:rsidR="00000000" w:rsidDel="00000000" w:rsidP="00000000" w:rsidRDefault="00000000" w:rsidRPr="00000000" w14:paraId="000003CF">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D0">
            <w:pPr>
              <w:rPr/>
            </w:pPr>
            <w:r w:rsidDel="00000000" w:rsidR="00000000" w:rsidRPr="00000000">
              <w:rPr>
                <w:rtl w:val="0"/>
              </w:rPr>
              <w:t xml:space="preserve">NA</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D1">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2">
            <w:pPr>
              <w:rPr/>
            </w:pPr>
            <w:r w:rsidDel="00000000" w:rsidR="00000000" w:rsidRPr="00000000">
              <w:rPr>
                <w:rtl w:val="0"/>
              </w:rPr>
              <w:t xml:space="preserve">10.</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D3">
            <w:pPr>
              <w:rPr>
                <w:sz w:val="22"/>
                <w:szCs w:val="22"/>
              </w:rPr>
            </w:pPr>
            <w:r w:rsidDel="00000000" w:rsidR="00000000" w:rsidRPr="00000000">
              <w:rPr>
                <w:sz w:val="22"/>
                <w:szCs w:val="22"/>
                <w:rtl w:val="0"/>
              </w:rPr>
              <w:t xml:space="preserve">Are ergonomic issues being addressed for employees using computers or at risk of repetitive motion injuries?</w:t>
            </w:r>
          </w:p>
        </w:tc>
      </w:tr>
      <w:tr>
        <w:tc>
          <w:tcPr>
            <w:tcBorders>
              <w:top w:color="000000" w:space="0" w:sz="4" w:val="single"/>
              <w:bottom w:color="000000" w:space="0" w:sz="4" w:val="single"/>
            </w:tcBorders>
            <w:vAlign w:val="center"/>
          </w:tcPr>
          <w:p w:rsidR="00000000" w:rsidDel="00000000" w:rsidP="00000000" w:rsidRDefault="00000000" w:rsidRPr="00000000" w14:paraId="000003D4">
            <w:pPr>
              <w:rPr/>
            </w:pPr>
            <w:r w:rsidDel="00000000" w:rsidR="00000000" w:rsidRPr="00000000">
              <w:rPr>
                <w:rtl w:val="0"/>
              </w:rPr>
              <w:t xml:space="preserve">Yes</w:t>
            </w:r>
          </w:p>
        </w:tc>
        <w:tc>
          <w:tcPr>
            <w:tcBorders>
              <w:top w:color="000000" w:space="0" w:sz="4" w:val="single"/>
              <w:bottom w:color="000000" w:space="0" w:sz="4" w:val="single"/>
            </w:tcBorders>
            <w:vAlign w:val="center"/>
          </w:tcPr>
          <w:p w:rsidR="00000000" w:rsidDel="00000000" w:rsidP="00000000" w:rsidRDefault="00000000" w:rsidRPr="00000000" w14:paraId="000003D5">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D6">
            <w:pPr>
              <w:rPr/>
            </w:pPr>
            <w:r w:rsidDel="00000000" w:rsidR="00000000" w:rsidRPr="00000000">
              <w:rPr>
                <w:rtl w:val="0"/>
              </w:rPr>
              <w:t xml:space="preserve">No</w:t>
            </w:r>
          </w:p>
        </w:tc>
        <w:tc>
          <w:tcPr>
            <w:tcBorders>
              <w:top w:color="000000" w:space="0" w:sz="4" w:val="single"/>
              <w:bottom w:color="000000" w:space="0" w:sz="4" w:val="single"/>
            </w:tcBorders>
            <w:vAlign w:val="center"/>
          </w:tcPr>
          <w:p w:rsidR="00000000" w:rsidDel="00000000" w:rsidP="00000000" w:rsidRDefault="00000000" w:rsidRPr="00000000" w14:paraId="000003D7">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D8">
            <w:pPr>
              <w:rPr/>
            </w:pPr>
            <w:r w:rsidDel="00000000" w:rsidR="00000000" w:rsidRPr="00000000">
              <w:rPr>
                <w:rtl w:val="0"/>
              </w:rPr>
              <w:t xml:space="preserve">NA</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D9">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A">
            <w:pPr>
              <w:rPr/>
            </w:pPr>
            <w:r w:rsidDel="00000000" w:rsidR="00000000" w:rsidRPr="00000000">
              <w:rPr>
                <w:rtl w:val="0"/>
              </w:rPr>
              <w:t xml:space="preserve">11.</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DB">
            <w:pPr>
              <w:rPr>
                <w:sz w:val="22"/>
                <w:szCs w:val="22"/>
              </w:rPr>
            </w:pPr>
            <w:r w:rsidDel="00000000" w:rsidR="00000000" w:rsidRPr="00000000">
              <w:rPr>
                <w:sz w:val="22"/>
                <w:szCs w:val="22"/>
                <w:rtl w:val="0"/>
              </w:rPr>
              <w:t xml:space="preserve">Is a fully stocked first-aid kit available?  Is the location known to all employees in the area?</w:t>
            </w:r>
          </w:p>
        </w:tc>
      </w:tr>
      <w:tr>
        <w:tc>
          <w:tcPr>
            <w:tcBorders>
              <w:top w:color="000000" w:space="0" w:sz="4" w:val="single"/>
              <w:bottom w:color="000000" w:space="0" w:sz="4" w:val="single"/>
            </w:tcBorders>
            <w:vAlign w:val="center"/>
          </w:tcPr>
          <w:p w:rsidR="00000000" w:rsidDel="00000000" w:rsidP="00000000" w:rsidRDefault="00000000" w:rsidRPr="00000000" w14:paraId="000003DC">
            <w:pPr>
              <w:rPr/>
            </w:pPr>
            <w:r w:rsidDel="00000000" w:rsidR="00000000" w:rsidRPr="00000000">
              <w:rPr>
                <w:rtl w:val="0"/>
              </w:rPr>
              <w:t xml:space="preserve">Yes</w:t>
            </w:r>
          </w:p>
        </w:tc>
        <w:tc>
          <w:tcPr>
            <w:tcBorders>
              <w:top w:color="000000" w:space="0" w:sz="4" w:val="single"/>
              <w:bottom w:color="000000" w:space="0" w:sz="4" w:val="single"/>
            </w:tcBorders>
            <w:vAlign w:val="center"/>
          </w:tcPr>
          <w:p w:rsidR="00000000" w:rsidDel="00000000" w:rsidP="00000000" w:rsidRDefault="00000000" w:rsidRPr="00000000" w14:paraId="000003DD">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DE">
            <w:pPr>
              <w:rPr/>
            </w:pPr>
            <w:r w:rsidDel="00000000" w:rsidR="00000000" w:rsidRPr="00000000">
              <w:rPr>
                <w:rtl w:val="0"/>
              </w:rPr>
              <w:t xml:space="preserve">No</w:t>
            </w:r>
          </w:p>
        </w:tc>
        <w:tc>
          <w:tcPr>
            <w:tcBorders>
              <w:top w:color="000000" w:space="0" w:sz="4" w:val="single"/>
              <w:bottom w:color="000000" w:space="0" w:sz="4" w:val="single"/>
            </w:tcBorders>
            <w:vAlign w:val="center"/>
          </w:tcPr>
          <w:p w:rsidR="00000000" w:rsidDel="00000000" w:rsidP="00000000" w:rsidRDefault="00000000" w:rsidRPr="00000000" w14:paraId="000003DF">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E0">
            <w:pPr>
              <w:rPr/>
            </w:pPr>
            <w:r w:rsidDel="00000000" w:rsidR="00000000" w:rsidRPr="00000000">
              <w:rPr>
                <w:rtl w:val="0"/>
              </w:rPr>
              <w:t xml:space="preserve">NA</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E1">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2">
            <w:pPr>
              <w:rPr/>
            </w:pPr>
            <w:r w:rsidDel="00000000" w:rsidR="00000000" w:rsidRPr="00000000">
              <w:rPr>
                <w:rtl w:val="0"/>
              </w:rPr>
              <w:t xml:space="preserve">12.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3">
            <w:pPr>
              <w:rPr>
                <w:sz w:val="22"/>
                <w:szCs w:val="22"/>
              </w:rPr>
            </w:pPr>
            <w:r w:rsidDel="00000000" w:rsidR="00000000" w:rsidRPr="00000000">
              <w:rPr>
                <w:sz w:val="22"/>
                <w:szCs w:val="22"/>
                <w:rtl w:val="0"/>
              </w:rPr>
              <w:t xml:space="preserve">Are cabinets, shelves, and furniture over five feet tall secured to prevent toppling during earthquakes?</w:t>
            </w:r>
          </w:p>
        </w:tc>
      </w:tr>
      <w:tr>
        <w:tc>
          <w:tcPr>
            <w:tcBorders>
              <w:top w:color="000000" w:space="0" w:sz="4" w:val="single"/>
              <w:bottom w:color="000000" w:space="0" w:sz="4" w:val="single"/>
            </w:tcBorders>
            <w:vAlign w:val="center"/>
          </w:tcPr>
          <w:p w:rsidR="00000000" w:rsidDel="00000000" w:rsidP="00000000" w:rsidRDefault="00000000" w:rsidRPr="00000000" w14:paraId="000003E4">
            <w:pPr>
              <w:rPr/>
            </w:pPr>
            <w:r w:rsidDel="00000000" w:rsidR="00000000" w:rsidRPr="00000000">
              <w:rPr>
                <w:rtl w:val="0"/>
              </w:rPr>
              <w:t xml:space="preserve">Yes</w:t>
            </w:r>
          </w:p>
        </w:tc>
        <w:tc>
          <w:tcPr>
            <w:tcBorders>
              <w:top w:color="000000" w:space="0" w:sz="4" w:val="single"/>
              <w:bottom w:color="000000" w:space="0" w:sz="4" w:val="single"/>
            </w:tcBorders>
            <w:vAlign w:val="center"/>
          </w:tcPr>
          <w:p w:rsidR="00000000" w:rsidDel="00000000" w:rsidP="00000000" w:rsidRDefault="00000000" w:rsidRPr="00000000" w14:paraId="000003E5">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E6">
            <w:pPr>
              <w:rPr/>
            </w:pPr>
            <w:r w:rsidDel="00000000" w:rsidR="00000000" w:rsidRPr="00000000">
              <w:rPr>
                <w:rtl w:val="0"/>
              </w:rPr>
              <w:t xml:space="preserve">No</w:t>
            </w:r>
          </w:p>
        </w:tc>
        <w:tc>
          <w:tcPr>
            <w:tcBorders>
              <w:top w:color="000000" w:space="0" w:sz="4" w:val="single"/>
              <w:bottom w:color="000000" w:space="0" w:sz="4" w:val="single"/>
            </w:tcBorders>
            <w:vAlign w:val="center"/>
          </w:tcPr>
          <w:p w:rsidR="00000000" w:rsidDel="00000000" w:rsidP="00000000" w:rsidRDefault="00000000" w:rsidRPr="00000000" w14:paraId="000003E7">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E8">
            <w:pPr>
              <w:rPr/>
            </w:pPr>
            <w:r w:rsidDel="00000000" w:rsidR="00000000" w:rsidRPr="00000000">
              <w:rPr>
                <w:rtl w:val="0"/>
              </w:rPr>
              <w:t xml:space="preserve">NA</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E9">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A">
            <w:pPr>
              <w:rPr/>
            </w:pPr>
            <w:r w:rsidDel="00000000" w:rsidR="00000000" w:rsidRPr="00000000">
              <w:rPr>
                <w:rtl w:val="0"/>
              </w:rPr>
              <w:t xml:space="preserve">13.</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B">
            <w:pPr>
              <w:rPr>
                <w:sz w:val="22"/>
                <w:szCs w:val="22"/>
              </w:rPr>
            </w:pPr>
            <w:r w:rsidDel="00000000" w:rsidR="00000000" w:rsidRPr="00000000">
              <w:rPr>
                <w:sz w:val="22"/>
                <w:szCs w:val="22"/>
                <w:rtl w:val="0"/>
              </w:rPr>
              <w:t xml:space="preserve">Are books and heavy items and equipment stored on low shelves and secured to prevent them from falling on people during earthquakes?</w:t>
            </w:r>
          </w:p>
        </w:tc>
      </w:tr>
      <w:tr>
        <w:tc>
          <w:tcPr>
            <w:tcBorders>
              <w:top w:color="000000" w:space="0" w:sz="4" w:val="single"/>
              <w:bottom w:color="000000" w:space="0" w:sz="4" w:val="single"/>
            </w:tcBorders>
            <w:vAlign w:val="center"/>
          </w:tcPr>
          <w:p w:rsidR="00000000" w:rsidDel="00000000" w:rsidP="00000000" w:rsidRDefault="00000000" w:rsidRPr="00000000" w14:paraId="000003EC">
            <w:pPr>
              <w:rPr/>
            </w:pPr>
            <w:r w:rsidDel="00000000" w:rsidR="00000000" w:rsidRPr="00000000">
              <w:rPr>
                <w:rtl w:val="0"/>
              </w:rPr>
              <w:t xml:space="preserve">Yes</w:t>
            </w:r>
          </w:p>
        </w:tc>
        <w:tc>
          <w:tcPr>
            <w:tcBorders>
              <w:top w:color="000000" w:space="0" w:sz="4" w:val="single"/>
              <w:bottom w:color="000000" w:space="0" w:sz="4" w:val="single"/>
            </w:tcBorders>
            <w:vAlign w:val="center"/>
          </w:tcPr>
          <w:p w:rsidR="00000000" w:rsidDel="00000000" w:rsidP="00000000" w:rsidRDefault="00000000" w:rsidRPr="00000000" w14:paraId="000003ED">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EE">
            <w:pPr>
              <w:rPr/>
            </w:pPr>
            <w:r w:rsidDel="00000000" w:rsidR="00000000" w:rsidRPr="00000000">
              <w:rPr>
                <w:rtl w:val="0"/>
              </w:rPr>
              <w:t xml:space="preserve">No</w:t>
            </w:r>
          </w:p>
        </w:tc>
        <w:tc>
          <w:tcPr>
            <w:tcBorders>
              <w:top w:color="000000" w:space="0" w:sz="4" w:val="single"/>
              <w:bottom w:color="000000" w:space="0" w:sz="4" w:val="single"/>
            </w:tcBorders>
            <w:vAlign w:val="center"/>
          </w:tcPr>
          <w:p w:rsidR="00000000" w:rsidDel="00000000" w:rsidP="00000000" w:rsidRDefault="00000000" w:rsidRPr="00000000" w14:paraId="000003EF">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F0">
            <w:pPr>
              <w:rPr/>
            </w:pPr>
            <w:r w:rsidDel="00000000" w:rsidR="00000000" w:rsidRPr="00000000">
              <w:rPr>
                <w:rtl w:val="0"/>
              </w:rPr>
              <w:t xml:space="preserve">NA</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F1">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2">
            <w:pPr>
              <w:rPr/>
            </w:pPr>
            <w:r w:rsidDel="00000000" w:rsidR="00000000" w:rsidRPr="00000000">
              <w:rPr>
                <w:rtl w:val="0"/>
              </w:rPr>
              <w:t xml:space="preserve">14.</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3">
            <w:pPr>
              <w:rPr>
                <w:sz w:val="22"/>
                <w:szCs w:val="22"/>
              </w:rPr>
            </w:pPr>
            <w:r w:rsidDel="00000000" w:rsidR="00000000" w:rsidRPr="00000000">
              <w:rPr>
                <w:sz w:val="22"/>
                <w:szCs w:val="22"/>
                <w:rtl w:val="0"/>
              </w:rPr>
              <w:t xml:space="preserve">Is the office kept clean of trash and recyclables promptly removed?</w:t>
            </w:r>
          </w:p>
        </w:tc>
      </w:tr>
    </w:tbl>
    <w:p w:rsidR="00000000" w:rsidDel="00000000" w:rsidP="00000000" w:rsidRDefault="00000000" w:rsidRPr="00000000" w14:paraId="000003F4">
      <w:pPr>
        <w:ind w:hanging="114"/>
        <w:rPr>
          <w:b w:val="1"/>
          <w:sz w:val="8"/>
          <w:szCs w:val="8"/>
        </w:rPr>
      </w:pPr>
      <w:r w:rsidDel="00000000" w:rsidR="00000000" w:rsidRPr="00000000">
        <w:rPr>
          <w:rtl w:val="0"/>
        </w:rPr>
      </w:r>
    </w:p>
    <w:p w:rsidR="00000000" w:rsidDel="00000000" w:rsidP="00000000" w:rsidRDefault="00000000" w:rsidRPr="00000000" w14:paraId="000003F5">
      <w:pPr>
        <w:ind w:hanging="114"/>
        <w:jc w:val="center"/>
        <w:rPr>
          <w:b w:val="1"/>
        </w:rPr>
      </w:pPr>
      <w:r w:rsidDel="00000000" w:rsidR="00000000" w:rsidRPr="00000000">
        <w:rPr>
          <w:b w:val="1"/>
          <w:rtl w:val="0"/>
        </w:rPr>
        <w:t xml:space="preserve">Electrical Safety</w:t>
      </w:r>
    </w:p>
    <w:p w:rsidR="00000000" w:rsidDel="00000000" w:rsidP="00000000" w:rsidRDefault="00000000" w:rsidRPr="00000000" w14:paraId="000003F6">
      <w:pPr>
        <w:ind w:hanging="114"/>
        <w:jc w:val="center"/>
        <w:rPr>
          <w:b w:val="1"/>
          <w:sz w:val="8"/>
          <w:szCs w:val="8"/>
        </w:rPr>
      </w:pPr>
      <w:r w:rsidDel="00000000" w:rsidR="00000000" w:rsidRPr="00000000">
        <w:rPr>
          <w:rtl w:val="0"/>
        </w:rPr>
      </w:r>
    </w:p>
    <w:tbl>
      <w:tblPr>
        <w:tblStyle w:val="Table13"/>
        <w:tblW w:w="10800.0" w:type="dxa"/>
        <w:jc w:val="left"/>
        <w:tblInd w:w="-72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832"/>
        <w:gridCol w:w="396"/>
        <w:gridCol w:w="625"/>
        <w:gridCol w:w="397"/>
        <w:gridCol w:w="563"/>
        <w:gridCol w:w="412"/>
        <w:gridCol w:w="516"/>
        <w:gridCol w:w="7059"/>
        <w:tblGridChange w:id="0">
          <w:tblGrid>
            <w:gridCol w:w="832"/>
            <w:gridCol w:w="396"/>
            <w:gridCol w:w="625"/>
            <w:gridCol w:w="397"/>
            <w:gridCol w:w="563"/>
            <w:gridCol w:w="412"/>
            <w:gridCol w:w="516"/>
            <w:gridCol w:w="7059"/>
          </w:tblGrid>
        </w:tblGridChange>
      </w:tblGrid>
      <w:tr>
        <w:tc>
          <w:tcPr>
            <w:tcBorders>
              <w:top w:color="000000" w:space="0" w:sz="4" w:val="single"/>
              <w:bottom w:color="000000" w:space="0" w:sz="4" w:val="single"/>
            </w:tcBorders>
            <w:vAlign w:val="center"/>
          </w:tcPr>
          <w:p w:rsidR="00000000" w:rsidDel="00000000" w:rsidP="00000000" w:rsidRDefault="00000000" w:rsidRPr="00000000" w14:paraId="000003F7">
            <w:pPr>
              <w:rPr/>
            </w:pPr>
            <w:r w:rsidDel="00000000" w:rsidR="00000000" w:rsidRPr="00000000">
              <w:rPr>
                <w:rtl w:val="0"/>
              </w:rPr>
              <w:t xml:space="preserve">Yes</w:t>
            </w:r>
          </w:p>
        </w:tc>
        <w:tc>
          <w:tcPr>
            <w:tcBorders>
              <w:top w:color="000000" w:space="0" w:sz="4" w:val="single"/>
              <w:bottom w:color="000000" w:space="0" w:sz="4" w:val="single"/>
            </w:tcBorders>
            <w:vAlign w:val="center"/>
          </w:tcPr>
          <w:p w:rsidR="00000000" w:rsidDel="00000000" w:rsidP="00000000" w:rsidRDefault="00000000" w:rsidRPr="00000000" w14:paraId="000003F8">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F9">
            <w:pPr>
              <w:rPr/>
            </w:pPr>
            <w:r w:rsidDel="00000000" w:rsidR="00000000" w:rsidRPr="00000000">
              <w:rPr>
                <w:rtl w:val="0"/>
              </w:rPr>
              <w:t xml:space="preserve">No</w:t>
            </w:r>
          </w:p>
        </w:tc>
        <w:tc>
          <w:tcPr>
            <w:tcBorders>
              <w:top w:color="000000" w:space="0" w:sz="4" w:val="single"/>
              <w:bottom w:color="000000" w:space="0" w:sz="4" w:val="single"/>
            </w:tcBorders>
            <w:vAlign w:val="center"/>
          </w:tcPr>
          <w:p w:rsidR="00000000" w:rsidDel="00000000" w:rsidP="00000000" w:rsidRDefault="00000000" w:rsidRPr="00000000" w14:paraId="000003FA">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FB">
            <w:pPr>
              <w:rPr/>
            </w:pPr>
            <w:r w:rsidDel="00000000" w:rsidR="00000000" w:rsidRPr="00000000">
              <w:rPr>
                <w:rtl w:val="0"/>
              </w:rPr>
              <w:t xml:space="preserve">NA</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FC">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D">
            <w:pPr>
              <w:rPr/>
            </w:pPr>
            <w:r w:rsidDel="00000000" w:rsidR="00000000" w:rsidRPr="00000000">
              <w:rPr>
                <w:rtl w:val="0"/>
              </w:rPr>
              <w:t xml:space="preserve">15.</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E">
            <w:pPr>
              <w:tabs>
                <w:tab w:val="left" w:pos="0"/>
                <w:tab w:val="left" w:pos="990"/>
                <w:tab w:val="left" w:pos="1620"/>
                <w:tab w:val="left" w:pos="1800"/>
                <w:tab w:val="left" w:pos="2520"/>
                <w:tab w:val="left" w:pos="2880"/>
                <w:tab w:val="right" w:pos="9360"/>
              </w:tabs>
              <w:ind w:right="-360"/>
              <w:rPr>
                <w:sz w:val="22"/>
                <w:szCs w:val="22"/>
              </w:rPr>
            </w:pPr>
            <w:r w:rsidDel="00000000" w:rsidR="00000000" w:rsidRPr="00000000">
              <w:rPr>
                <w:sz w:val="22"/>
                <w:szCs w:val="22"/>
                <w:rtl w:val="0"/>
              </w:rPr>
              <w:t xml:space="preserve">Are plugs, cords, electrical panels, and receptacles in good   condition?  No exposed conductors or broken insulation?</w:t>
            </w:r>
          </w:p>
        </w:tc>
      </w:tr>
      <w:tr>
        <w:tc>
          <w:tcPr>
            <w:tcBorders>
              <w:top w:color="000000" w:space="0" w:sz="4" w:val="single"/>
              <w:bottom w:color="000000" w:space="0" w:sz="4" w:val="single"/>
            </w:tcBorders>
            <w:vAlign w:val="center"/>
          </w:tcPr>
          <w:p w:rsidR="00000000" w:rsidDel="00000000" w:rsidP="00000000" w:rsidRDefault="00000000" w:rsidRPr="00000000" w14:paraId="000003FF">
            <w:pPr>
              <w:rPr/>
            </w:pPr>
            <w:r w:rsidDel="00000000" w:rsidR="00000000" w:rsidRPr="00000000">
              <w:rPr>
                <w:rtl w:val="0"/>
              </w:rPr>
              <w:t xml:space="preserve">Yes</w:t>
            </w:r>
          </w:p>
        </w:tc>
        <w:tc>
          <w:tcPr>
            <w:tcBorders>
              <w:top w:color="000000" w:space="0" w:sz="4" w:val="single"/>
              <w:bottom w:color="000000" w:space="0" w:sz="4" w:val="single"/>
            </w:tcBorders>
            <w:vAlign w:val="center"/>
          </w:tcPr>
          <w:p w:rsidR="00000000" w:rsidDel="00000000" w:rsidP="00000000" w:rsidRDefault="00000000" w:rsidRPr="00000000" w14:paraId="00000400">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401">
            <w:pPr>
              <w:rPr/>
            </w:pPr>
            <w:r w:rsidDel="00000000" w:rsidR="00000000" w:rsidRPr="00000000">
              <w:rPr>
                <w:rtl w:val="0"/>
              </w:rPr>
              <w:t xml:space="preserve">No</w:t>
            </w:r>
          </w:p>
        </w:tc>
        <w:tc>
          <w:tcPr>
            <w:tcBorders>
              <w:top w:color="000000" w:space="0" w:sz="4" w:val="single"/>
              <w:bottom w:color="000000" w:space="0" w:sz="4" w:val="single"/>
            </w:tcBorders>
            <w:vAlign w:val="center"/>
          </w:tcPr>
          <w:p w:rsidR="00000000" w:rsidDel="00000000" w:rsidP="00000000" w:rsidRDefault="00000000" w:rsidRPr="00000000" w14:paraId="00000402">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403">
            <w:pPr>
              <w:rPr/>
            </w:pPr>
            <w:r w:rsidDel="00000000" w:rsidR="00000000" w:rsidRPr="00000000">
              <w:rPr>
                <w:rtl w:val="0"/>
              </w:rPr>
              <w:t xml:space="preserve">NA</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04">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5">
            <w:pPr>
              <w:rPr/>
            </w:pPr>
            <w:r w:rsidDel="00000000" w:rsidR="00000000" w:rsidRPr="00000000">
              <w:rPr>
                <w:rtl w:val="0"/>
              </w:rPr>
              <w:t xml:space="preserve">16.</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06">
            <w:pPr>
              <w:rPr>
                <w:sz w:val="22"/>
                <w:szCs w:val="22"/>
              </w:rPr>
            </w:pPr>
            <w:r w:rsidDel="00000000" w:rsidR="00000000" w:rsidRPr="00000000">
              <w:rPr>
                <w:sz w:val="22"/>
                <w:szCs w:val="22"/>
                <w:rtl w:val="0"/>
              </w:rPr>
              <w:t xml:space="preserve">Are circuit breaker panels accessible and labeled?</w:t>
            </w:r>
          </w:p>
        </w:tc>
      </w:tr>
      <w:tr>
        <w:tc>
          <w:tcPr>
            <w:tcBorders>
              <w:top w:color="000000" w:space="0" w:sz="4" w:val="single"/>
              <w:bottom w:color="000000" w:space="0" w:sz="4" w:val="single"/>
            </w:tcBorders>
            <w:vAlign w:val="center"/>
          </w:tcPr>
          <w:p w:rsidR="00000000" w:rsidDel="00000000" w:rsidP="00000000" w:rsidRDefault="00000000" w:rsidRPr="00000000" w14:paraId="00000407">
            <w:pPr>
              <w:rPr/>
            </w:pPr>
            <w:r w:rsidDel="00000000" w:rsidR="00000000" w:rsidRPr="00000000">
              <w:rPr>
                <w:rtl w:val="0"/>
              </w:rPr>
              <w:t xml:space="preserve">Yes</w:t>
            </w:r>
          </w:p>
        </w:tc>
        <w:tc>
          <w:tcPr>
            <w:tcBorders>
              <w:top w:color="000000" w:space="0" w:sz="4" w:val="single"/>
              <w:bottom w:color="000000" w:space="0" w:sz="4" w:val="single"/>
            </w:tcBorders>
            <w:vAlign w:val="center"/>
          </w:tcPr>
          <w:p w:rsidR="00000000" w:rsidDel="00000000" w:rsidP="00000000" w:rsidRDefault="00000000" w:rsidRPr="00000000" w14:paraId="00000408">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409">
            <w:pPr>
              <w:rPr/>
            </w:pPr>
            <w:r w:rsidDel="00000000" w:rsidR="00000000" w:rsidRPr="00000000">
              <w:rPr>
                <w:rtl w:val="0"/>
              </w:rPr>
              <w:t xml:space="preserve">No</w:t>
            </w:r>
          </w:p>
        </w:tc>
        <w:tc>
          <w:tcPr>
            <w:tcBorders>
              <w:top w:color="000000" w:space="0" w:sz="4" w:val="single"/>
              <w:bottom w:color="000000" w:space="0" w:sz="4" w:val="single"/>
            </w:tcBorders>
            <w:vAlign w:val="center"/>
          </w:tcPr>
          <w:p w:rsidR="00000000" w:rsidDel="00000000" w:rsidP="00000000" w:rsidRDefault="00000000" w:rsidRPr="00000000" w14:paraId="0000040A">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40B">
            <w:pPr>
              <w:rPr/>
            </w:pPr>
            <w:r w:rsidDel="00000000" w:rsidR="00000000" w:rsidRPr="00000000">
              <w:rPr>
                <w:rtl w:val="0"/>
              </w:rPr>
              <w:t xml:space="preserve">NA</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0C">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D">
            <w:pPr>
              <w:rPr/>
            </w:pPr>
            <w:r w:rsidDel="00000000" w:rsidR="00000000" w:rsidRPr="00000000">
              <w:rPr>
                <w:rtl w:val="0"/>
              </w:rPr>
              <w:t xml:space="preserve">17.</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0E">
            <w:pPr>
              <w:rPr>
                <w:sz w:val="22"/>
                <w:szCs w:val="22"/>
              </w:rPr>
            </w:pPr>
            <w:r w:rsidDel="00000000" w:rsidR="00000000" w:rsidRPr="00000000">
              <w:rPr>
                <w:sz w:val="22"/>
                <w:szCs w:val="22"/>
                <w:rtl w:val="0"/>
              </w:rPr>
              <w:t xml:space="preserve">Are surge protectors being used?  If so, they must be equipped with an automatic circuit breaker, have cords no longer than 15 feet in length, and be plugged directly into a wall outlet.</w:t>
            </w:r>
          </w:p>
        </w:tc>
      </w:tr>
      <w:tr>
        <w:tc>
          <w:tcPr>
            <w:tcBorders>
              <w:top w:color="000000" w:space="0" w:sz="4" w:val="single"/>
              <w:bottom w:color="000000" w:space="0" w:sz="4" w:val="single"/>
            </w:tcBorders>
            <w:vAlign w:val="center"/>
          </w:tcPr>
          <w:p w:rsidR="00000000" w:rsidDel="00000000" w:rsidP="00000000" w:rsidRDefault="00000000" w:rsidRPr="00000000" w14:paraId="0000040F">
            <w:pPr>
              <w:rPr/>
            </w:pPr>
            <w:r w:rsidDel="00000000" w:rsidR="00000000" w:rsidRPr="00000000">
              <w:rPr>
                <w:rtl w:val="0"/>
              </w:rPr>
              <w:t xml:space="preserve">Yes</w:t>
            </w:r>
          </w:p>
        </w:tc>
        <w:tc>
          <w:tcPr>
            <w:tcBorders>
              <w:top w:color="000000" w:space="0" w:sz="4" w:val="single"/>
              <w:bottom w:color="000000" w:space="0" w:sz="4" w:val="single"/>
            </w:tcBorders>
            <w:vAlign w:val="center"/>
          </w:tcPr>
          <w:p w:rsidR="00000000" w:rsidDel="00000000" w:rsidP="00000000" w:rsidRDefault="00000000" w:rsidRPr="00000000" w14:paraId="00000410">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411">
            <w:pPr>
              <w:rPr/>
            </w:pPr>
            <w:r w:rsidDel="00000000" w:rsidR="00000000" w:rsidRPr="00000000">
              <w:rPr>
                <w:rtl w:val="0"/>
              </w:rPr>
              <w:t xml:space="preserve">No</w:t>
            </w:r>
          </w:p>
        </w:tc>
        <w:tc>
          <w:tcPr>
            <w:tcBorders>
              <w:top w:color="000000" w:space="0" w:sz="4" w:val="single"/>
              <w:bottom w:color="000000" w:space="0" w:sz="4" w:val="single"/>
            </w:tcBorders>
            <w:vAlign w:val="center"/>
          </w:tcPr>
          <w:p w:rsidR="00000000" w:rsidDel="00000000" w:rsidP="00000000" w:rsidRDefault="00000000" w:rsidRPr="00000000" w14:paraId="00000412">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413">
            <w:pPr>
              <w:rPr/>
            </w:pPr>
            <w:r w:rsidDel="00000000" w:rsidR="00000000" w:rsidRPr="00000000">
              <w:rPr>
                <w:rtl w:val="0"/>
              </w:rPr>
              <w:t xml:space="preserve">NA</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14">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5">
            <w:pPr>
              <w:rPr/>
            </w:pPr>
            <w:r w:rsidDel="00000000" w:rsidR="00000000" w:rsidRPr="00000000">
              <w:rPr>
                <w:rtl w:val="0"/>
              </w:rPr>
              <w:t xml:space="preserve">18.</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6">
            <w:pPr>
              <w:rPr>
                <w:sz w:val="22"/>
                <w:szCs w:val="22"/>
              </w:rPr>
            </w:pPr>
            <w:r w:rsidDel="00000000" w:rsidR="00000000" w:rsidRPr="00000000">
              <w:rPr>
                <w:sz w:val="22"/>
                <w:szCs w:val="22"/>
                <w:rtl w:val="0"/>
              </w:rPr>
              <w:t xml:space="preserve">Is lighting adequate throughout the work environment?</w:t>
            </w:r>
          </w:p>
        </w:tc>
      </w:tr>
      <w:tr>
        <w:tc>
          <w:tcPr>
            <w:tcBorders>
              <w:top w:color="000000" w:space="0" w:sz="4" w:val="single"/>
              <w:bottom w:color="000000" w:space="0" w:sz="4" w:val="single"/>
            </w:tcBorders>
            <w:vAlign w:val="center"/>
          </w:tcPr>
          <w:p w:rsidR="00000000" w:rsidDel="00000000" w:rsidP="00000000" w:rsidRDefault="00000000" w:rsidRPr="00000000" w14:paraId="00000417">
            <w:pPr>
              <w:rPr/>
            </w:pPr>
            <w:r w:rsidDel="00000000" w:rsidR="00000000" w:rsidRPr="00000000">
              <w:rPr>
                <w:rtl w:val="0"/>
              </w:rPr>
              <w:t xml:space="preserve">Yes</w:t>
            </w:r>
          </w:p>
        </w:tc>
        <w:tc>
          <w:tcPr>
            <w:tcBorders>
              <w:top w:color="000000" w:space="0" w:sz="4" w:val="single"/>
              <w:bottom w:color="000000" w:space="0" w:sz="4" w:val="single"/>
            </w:tcBorders>
            <w:vAlign w:val="center"/>
          </w:tcPr>
          <w:p w:rsidR="00000000" w:rsidDel="00000000" w:rsidP="00000000" w:rsidRDefault="00000000" w:rsidRPr="00000000" w14:paraId="00000418">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419">
            <w:pPr>
              <w:rPr/>
            </w:pPr>
            <w:r w:rsidDel="00000000" w:rsidR="00000000" w:rsidRPr="00000000">
              <w:rPr>
                <w:rtl w:val="0"/>
              </w:rPr>
              <w:t xml:space="preserve">No</w:t>
            </w:r>
          </w:p>
        </w:tc>
        <w:tc>
          <w:tcPr>
            <w:tcBorders>
              <w:top w:color="000000" w:space="0" w:sz="4" w:val="single"/>
              <w:bottom w:color="000000" w:space="0" w:sz="4" w:val="single"/>
            </w:tcBorders>
            <w:vAlign w:val="center"/>
          </w:tcPr>
          <w:p w:rsidR="00000000" w:rsidDel="00000000" w:rsidP="00000000" w:rsidRDefault="00000000" w:rsidRPr="00000000" w14:paraId="0000041A">
            <w:pPr>
              <w:rPr/>
            </w:pPr>
            <w:r w:rsidDel="00000000" w:rsidR="00000000" w:rsidRPr="00000000">
              <w:rPr>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41B">
            <w:pPr>
              <w:rPr/>
            </w:pPr>
            <w:r w:rsidDel="00000000" w:rsidR="00000000" w:rsidRPr="00000000">
              <w:rPr>
                <w:rtl w:val="0"/>
              </w:rPr>
              <w:t xml:space="preserve">NA</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1C">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D">
            <w:pPr>
              <w:rPr/>
            </w:pPr>
            <w:r w:rsidDel="00000000" w:rsidR="00000000" w:rsidRPr="00000000">
              <w:rPr>
                <w:rtl w:val="0"/>
              </w:rPr>
              <w:t xml:space="preserve">19.</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E">
            <w:pPr>
              <w:rPr>
                <w:sz w:val="22"/>
                <w:szCs w:val="22"/>
              </w:rPr>
            </w:pPr>
            <w:r w:rsidDel="00000000" w:rsidR="00000000" w:rsidRPr="00000000">
              <w:rPr>
                <w:sz w:val="22"/>
                <w:szCs w:val="22"/>
                <w:rtl w:val="0"/>
              </w:rPr>
              <w:t xml:space="preserve">Are extension cords being used correctly?  They must not run through walls, doors, ceiling, or present a trip hazard.</w:t>
            </w:r>
          </w:p>
        </w:tc>
      </w:tr>
      <w:tr>
        <w:tc>
          <w:tcPr>
            <w:tcBorders>
              <w:top w:color="000000" w:space="0" w:sz="4" w:val="single"/>
            </w:tcBorders>
            <w:vAlign w:val="center"/>
          </w:tcPr>
          <w:p w:rsidR="00000000" w:rsidDel="00000000" w:rsidP="00000000" w:rsidRDefault="00000000" w:rsidRPr="00000000" w14:paraId="0000041F">
            <w:pPr>
              <w:rPr/>
            </w:pPr>
            <w:r w:rsidDel="00000000" w:rsidR="00000000" w:rsidRPr="00000000">
              <w:rPr>
                <w:rtl w:val="0"/>
              </w:rPr>
              <w:t xml:space="preserve">Yes</w:t>
            </w:r>
          </w:p>
        </w:tc>
        <w:tc>
          <w:tcPr>
            <w:tcBorders>
              <w:top w:color="000000" w:space="0" w:sz="4" w:val="single"/>
            </w:tcBorders>
            <w:vAlign w:val="center"/>
          </w:tcPr>
          <w:p w:rsidR="00000000" w:rsidDel="00000000" w:rsidP="00000000" w:rsidRDefault="00000000" w:rsidRPr="00000000" w14:paraId="00000420">
            <w:pPr>
              <w:rPr/>
            </w:pPr>
            <w:r w:rsidDel="00000000" w:rsidR="00000000" w:rsidRPr="00000000">
              <w:rPr>
                <w:rtl w:val="0"/>
              </w:rPr>
              <w:t xml:space="preserve">•</w:t>
            </w:r>
          </w:p>
        </w:tc>
        <w:tc>
          <w:tcPr>
            <w:tcBorders>
              <w:top w:color="000000" w:space="0" w:sz="4" w:val="single"/>
            </w:tcBorders>
            <w:vAlign w:val="center"/>
          </w:tcPr>
          <w:p w:rsidR="00000000" w:rsidDel="00000000" w:rsidP="00000000" w:rsidRDefault="00000000" w:rsidRPr="00000000" w14:paraId="00000421">
            <w:pPr>
              <w:rPr/>
            </w:pPr>
            <w:r w:rsidDel="00000000" w:rsidR="00000000" w:rsidRPr="00000000">
              <w:rPr>
                <w:rtl w:val="0"/>
              </w:rPr>
              <w:t xml:space="preserve">No</w:t>
            </w:r>
          </w:p>
        </w:tc>
        <w:tc>
          <w:tcPr>
            <w:tcBorders>
              <w:top w:color="000000" w:space="0" w:sz="4" w:val="single"/>
            </w:tcBorders>
            <w:vAlign w:val="center"/>
          </w:tcPr>
          <w:p w:rsidR="00000000" w:rsidDel="00000000" w:rsidP="00000000" w:rsidRDefault="00000000" w:rsidRPr="00000000" w14:paraId="00000422">
            <w:pPr>
              <w:rPr/>
            </w:pPr>
            <w:r w:rsidDel="00000000" w:rsidR="00000000" w:rsidRPr="00000000">
              <w:rPr>
                <w:rtl w:val="0"/>
              </w:rPr>
              <w:t xml:space="preserve">•</w:t>
            </w:r>
          </w:p>
        </w:tc>
        <w:tc>
          <w:tcPr>
            <w:tcBorders>
              <w:top w:color="000000" w:space="0" w:sz="4" w:val="single"/>
            </w:tcBorders>
            <w:vAlign w:val="center"/>
          </w:tcPr>
          <w:p w:rsidR="00000000" w:rsidDel="00000000" w:rsidP="00000000" w:rsidRDefault="00000000" w:rsidRPr="00000000" w14:paraId="00000423">
            <w:pPr>
              <w:rPr/>
            </w:pPr>
            <w:r w:rsidDel="00000000" w:rsidR="00000000" w:rsidRPr="00000000">
              <w:rPr>
                <w:rtl w:val="0"/>
              </w:rPr>
              <w:t xml:space="preserve">NA</w:t>
            </w:r>
          </w:p>
        </w:tc>
        <w:tc>
          <w:tcPr>
            <w:tcBorders>
              <w:top w:color="000000" w:space="0" w:sz="4" w:val="single"/>
              <w:right w:color="000000" w:space="0" w:sz="4" w:val="single"/>
            </w:tcBorders>
            <w:vAlign w:val="center"/>
          </w:tcPr>
          <w:p w:rsidR="00000000" w:rsidDel="00000000" w:rsidP="00000000" w:rsidRDefault="00000000" w:rsidRPr="00000000" w14:paraId="00000424">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5">
            <w:pPr>
              <w:rPr/>
            </w:pPr>
            <w:r w:rsidDel="00000000" w:rsidR="00000000" w:rsidRPr="00000000">
              <w:rPr>
                <w:rtl w:val="0"/>
              </w:rPr>
              <w:t xml:space="preserve">20.</w:t>
            </w:r>
          </w:p>
        </w:tc>
        <w:tc>
          <w:tcPr>
            <w:tcBorders>
              <w:top w:color="000000" w:space="0" w:sz="4" w:val="single"/>
              <w:left w:color="000000" w:space="0" w:sz="4" w:val="single"/>
            </w:tcBorders>
            <w:vAlign w:val="center"/>
          </w:tcPr>
          <w:p w:rsidR="00000000" w:rsidDel="00000000" w:rsidP="00000000" w:rsidRDefault="00000000" w:rsidRPr="00000000" w14:paraId="00000426">
            <w:pPr>
              <w:rPr>
                <w:sz w:val="22"/>
                <w:szCs w:val="22"/>
              </w:rPr>
            </w:pPr>
            <w:r w:rsidDel="00000000" w:rsidR="00000000" w:rsidRPr="00000000">
              <w:rPr>
                <w:sz w:val="22"/>
                <w:szCs w:val="22"/>
                <w:rtl w:val="0"/>
              </w:rPr>
              <w:t xml:space="preserve">Are portable electric heaters being used?  If so, they must be UL listed, plugged directly into a wall outlet, and located away from combustible materials.</w:t>
            </w:r>
          </w:p>
        </w:tc>
      </w:tr>
    </w:tbl>
    <w:p w:rsidR="00000000" w:rsidDel="00000000" w:rsidP="00000000" w:rsidRDefault="00000000" w:rsidRPr="00000000" w14:paraId="00000427">
      <w:pPr>
        <w:ind w:hanging="114"/>
        <w:rPr>
          <w:b w:val="1"/>
          <w:sz w:val="8"/>
          <w:szCs w:val="8"/>
        </w:rPr>
      </w:pPr>
      <w:r w:rsidDel="00000000" w:rsidR="00000000" w:rsidRPr="00000000">
        <w:rPr>
          <w:rtl w:val="0"/>
        </w:rPr>
      </w:r>
    </w:p>
    <w:tbl>
      <w:tblPr>
        <w:tblStyle w:val="Table14"/>
        <w:tblW w:w="9870.0" w:type="dxa"/>
        <w:jc w:val="center"/>
        <w:tblLayout w:type="fixed"/>
        <w:tblLook w:val="0000"/>
      </w:tblPr>
      <w:tblGrid>
        <w:gridCol w:w="2560"/>
        <w:gridCol w:w="7310"/>
        <w:tblGridChange w:id="0">
          <w:tblGrid>
            <w:gridCol w:w="2560"/>
            <w:gridCol w:w="7310"/>
          </w:tblGrid>
        </w:tblGridChange>
      </w:tblGrid>
      <w:tr>
        <w:tc>
          <w:tcPr>
            <w:tcBorders>
              <w:top w:color="000000" w:space="0" w:sz="4" w:val="single"/>
              <w:left w:color="000000" w:space="0" w:sz="4" w:val="single"/>
              <w:right w:color="000000" w:space="0" w:sz="4" w:val="single"/>
            </w:tcBorders>
          </w:tcPr>
          <w:p w:rsidR="00000000" w:rsidDel="00000000" w:rsidP="00000000" w:rsidRDefault="00000000" w:rsidRPr="00000000" w14:paraId="00000428">
            <w:pPr>
              <w:jc w:val="center"/>
              <w:rPr>
                <w:b w:val="1"/>
                <w:sz w:val="16"/>
                <w:szCs w:val="16"/>
              </w:rPr>
            </w:pPr>
            <w:r w:rsidDel="00000000" w:rsidR="00000000" w:rsidRPr="00000000">
              <w:rPr>
                <w:b w:val="1"/>
                <w:sz w:val="16"/>
                <w:szCs w:val="16"/>
                <w:rtl w:val="0"/>
              </w:rPr>
              <w:t xml:space="preserve">IIPP-Appendix C1-Office</w:t>
            </w:r>
          </w:p>
        </w:tc>
        <w:tc>
          <w:tcPr/>
          <w:p w:rsidR="00000000" w:rsidDel="00000000" w:rsidP="00000000" w:rsidRDefault="00000000" w:rsidRPr="00000000" w14:paraId="00000429">
            <w:pPr>
              <w:rPr>
                <w:b w:val="1"/>
                <w:sz w:val="16"/>
                <w:szCs w:val="16"/>
              </w:rPr>
            </w:pPr>
            <w:r w:rsidDel="00000000" w:rsidR="00000000" w:rsidRPr="00000000">
              <w:rPr>
                <w:sz w:val="16"/>
                <w:szCs w:val="16"/>
                <w:rtl w:val="0"/>
              </w:rPr>
              <w:t xml:space="preserve">Completed copies of this form should be routed to the department Safety Coordinator</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14:paraId="0000042A">
            <w:pPr>
              <w:jc w:val="center"/>
              <w:rPr>
                <w:b w:val="1"/>
                <w:sz w:val="16"/>
                <w:szCs w:val="16"/>
              </w:rPr>
            </w:pPr>
            <w:r w:rsidDel="00000000" w:rsidR="00000000" w:rsidRPr="00000000">
              <w:rPr>
                <w:b w:val="1"/>
                <w:sz w:val="16"/>
                <w:szCs w:val="16"/>
                <w:rtl w:val="0"/>
              </w:rPr>
              <w:t xml:space="preserve">January 2016</w:t>
            </w:r>
          </w:p>
        </w:tc>
        <w:tc>
          <w:tcPr/>
          <w:p w:rsidR="00000000" w:rsidDel="00000000" w:rsidP="00000000" w:rsidRDefault="00000000" w:rsidRPr="00000000" w14:paraId="0000042B">
            <w:pPr>
              <w:rPr>
                <w:b w:val="1"/>
                <w:sz w:val="16"/>
                <w:szCs w:val="16"/>
              </w:rPr>
            </w:pPr>
            <w:r w:rsidDel="00000000" w:rsidR="00000000" w:rsidRPr="00000000">
              <w:rPr>
                <w:sz w:val="16"/>
                <w:szCs w:val="16"/>
                <w:rtl w:val="0"/>
              </w:rPr>
              <w:t xml:space="preserve">and must be maintained in department files for at least three years.</w:t>
            </w:r>
            <w:r w:rsidDel="00000000" w:rsidR="00000000" w:rsidRPr="00000000">
              <w:rPr>
                <w:rtl w:val="0"/>
              </w:rPr>
            </w:r>
          </w:p>
        </w:tc>
      </w:tr>
    </w:tbl>
    <w:p w:rsidR="00000000" w:rsidDel="00000000" w:rsidP="00000000" w:rsidRDefault="00000000" w:rsidRPr="00000000" w14:paraId="0000042C">
      <w:pPr>
        <w:ind w:hanging="114"/>
        <w:rPr>
          <w:b w:val="1"/>
          <w:sz w:val="8"/>
          <w:szCs w:val="8"/>
        </w:rPr>
      </w:pPr>
      <w:r w:rsidDel="00000000" w:rsidR="00000000" w:rsidRPr="00000000">
        <w:rPr>
          <w:rtl w:val="0"/>
        </w:rPr>
      </w:r>
    </w:p>
    <w:p w:rsidR="00000000" w:rsidDel="00000000" w:rsidP="00000000" w:rsidRDefault="00000000" w:rsidRPr="00000000" w14:paraId="0000042D">
      <w:pPr>
        <w:rPr>
          <w:sz w:val="20"/>
          <w:szCs w:val="20"/>
        </w:rPr>
      </w:pPr>
      <w:r w:rsidDel="00000000" w:rsidR="00000000" w:rsidRPr="00000000">
        <w:rPr>
          <w:rtl w:val="0"/>
        </w:rPr>
      </w:r>
    </w:p>
    <w:tbl>
      <w:tblPr>
        <w:tblStyle w:val="Table15"/>
        <w:tblW w:w="11646.999999999998" w:type="dxa"/>
        <w:jc w:val="left"/>
        <w:tblInd w:w="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1"/>
        <w:gridCol w:w="1681"/>
        <w:gridCol w:w="3950"/>
        <w:gridCol w:w="1203"/>
        <w:gridCol w:w="419"/>
        <w:gridCol w:w="1059"/>
        <w:gridCol w:w="300"/>
        <w:gridCol w:w="584"/>
        <w:gridCol w:w="242"/>
        <w:gridCol w:w="311"/>
        <w:gridCol w:w="967"/>
        <w:tblGridChange w:id="0">
          <w:tblGrid>
            <w:gridCol w:w="931"/>
            <w:gridCol w:w="1681"/>
            <w:gridCol w:w="3950"/>
            <w:gridCol w:w="1203"/>
            <w:gridCol w:w="419"/>
            <w:gridCol w:w="1059"/>
            <w:gridCol w:w="300"/>
            <w:gridCol w:w="584"/>
            <w:gridCol w:w="242"/>
            <w:gridCol w:w="311"/>
            <w:gridCol w:w="967"/>
          </w:tblGrid>
        </w:tblGridChange>
      </w:tblGrid>
      <w:tr>
        <w:trPr>
          <w:trHeight w:val="460" w:hRule="atLeast"/>
        </w:trPr>
        <w:tc>
          <w:tcPr>
            <w:gridSpan w:val="2"/>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102"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EMPLOYEE:</w:t>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106"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ENTER EMPLOYEE NAME</w:t>
            </w:r>
          </w:p>
        </w:tc>
        <w:tc>
          <w:tcPr/>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627" w:right="624" w:firstLine="0"/>
              <w:jc w:val="center"/>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JOB SAFETY ANALYSIS</w:t>
            </w:r>
          </w:p>
        </w:tc>
        <w:tc>
          <w:tcPr>
            <w:tcBorders>
              <w:right w:color="000000" w:space="0" w:sz="0" w:val="nil"/>
            </w:tcBorders>
          </w:tcPr>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02"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DEPT:</w:t>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105"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ARE</w:t>
            </w:r>
          </w:p>
        </w:tc>
        <w:tc>
          <w:tcPr>
            <w:tcBorders>
              <w:left w:color="000000" w:space="0" w:sz="0" w:val="nil"/>
              <w:right w:color="000000" w:space="0" w:sz="0" w:val="nil"/>
            </w:tcBorders>
          </w:tcPr>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76.99999999999994" w:lineRule="auto"/>
              <w:ind w:left="0" w:right="104" w:firstLine="0"/>
              <w:jc w:val="right"/>
              <w:rPr>
                <w:rFonts w:ascii="Arial" w:cs="Arial" w:eastAsia="Arial" w:hAnsi="Arial"/>
                <w:b w:val="0"/>
                <w:i w:val="0"/>
                <w:smallCaps w:val="0"/>
                <w:strike w:val="0"/>
                <w:color w:val="000000"/>
                <w:sz w:val="39"/>
                <w:szCs w:val="39"/>
                <w:u w:val="none"/>
                <w:shd w:fill="auto" w:val="clear"/>
                <w:vertAlign w:val="baseline"/>
              </w:rPr>
            </w:pPr>
            <w:r w:rsidDel="00000000" w:rsidR="00000000" w:rsidRPr="00000000">
              <w:rPr>
                <w:rFonts w:ascii="Arial" w:cs="Arial" w:eastAsia="Arial" w:hAnsi="Arial"/>
                <w:b w:val="0"/>
                <w:i w:val="0"/>
                <w:smallCaps w:val="0"/>
                <w:strike w:val="0"/>
                <w:color w:val="000000"/>
                <w:sz w:val="39"/>
                <w:szCs w:val="39"/>
                <w:u w:val="none"/>
                <w:shd w:fill="auto" w:val="clear"/>
                <w:vertAlign w:val="baseline"/>
                <w:rtl w:val="0"/>
              </w:rPr>
              <w:t xml:space="preserve">I</w:t>
            </w:r>
          </w:p>
        </w:tc>
        <w:tc>
          <w:tcPr>
            <w:tcBorders>
              <w:left w:color="000000" w:space="0" w:sz="0" w:val="nil"/>
              <w:right w:color="000000" w:space="0" w:sz="0" w:val="nil"/>
            </w:tcBorders>
          </w:tcPr>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81" w:line="240" w:lineRule="auto"/>
              <w:ind w:left="120" w:right="151" w:firstLine="0.9999999999999964"/>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LOCATION SS&amp;H</w:t>
            </w:r>
          </w:p>
        </w:tc>
        <w:tc>
          <w:tcPr>
            <w:tcBorders>
              <w:left w:color="000000" w:space="0" w:sz="0" w:val="nil"/>
              <w:right w:color="000000" w:space="0" w:sz="0" w:val="nil"/>
            </w:tcBorders>
          </w:tcPr>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gridSpan w:val="3"/>
            <w:tcBorders>
              <w:left w:color="000000" w:space="0" w:sz="0" w:val="nil"/>
              <w:right w:color="000000" w:space="0" w:sz="0" w:val="nil"/>
            </w:tcBorders>
          </w:tcPr>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tabs>
                <w:tab w:val="left" w:pos="1514"/>
              </w:tabs>
              <w:spacing w:after="0" w:before="0" w:line="441" w:lineRule="auto"/>
              <w:ind w:left="409" w:right="-389" w:firstLine="0"/>
              <w:jc w:val="left"/>
              <w:rPr>
                <w:rFonts w:ascii="Arial" w:cs="Arial" w:eastAsia="Arial" w:hAnsi="Arial"/>
                <w:b w:val="0"/>
                <w:i w:val="0"/>
                <w:smallCaps w:val="0"/>
                <w:strike w:val="0"/>
                <w:color w:val="000000"/>
                <w:sz w:val="57"/>
                <w:szCs w:val="57"/>
                <w:u w:val="none"/>
                <w:shd w:fill="auto" w:val="clear"/>
                <w:vertAlign w:val="baseline"/>
              </w:rPr>
            </w:pPr>
            <w:r w:rsidDel="00000000" w:rsidR="00000000" w:rsidRPr="00000000">
              <w:rPr>
                <w:rFonts w:ascii="Arial" w:cs="Arial" w:eastAsia="Arial" w:hAnsi="Arial"/>
                <w:b w:val="0"/>
                <w:i w:val="0"/>
                <w:smallCaps w:val="0"/>
                <w:strike w:val="0"/>
                <w:color w:val="000000"/>
                <w:sz w:val="57"/>
                <w:szCs w:val="57"/>
                <w:u w:val="single"/>
                <w:shd w:fill="auto" w:val="clear"/>
                <w:vertAlign w:val="baseline"/>
                <w:rtl w:val="0"/>
              </w:rPr>
              <w:t xml:space="preserve">I»</w:t>
              <w:tab/>
            </w:r>
            <w:r w:rsidDel="00000000" w:rsidR="00000000" w:rsidRPr="00000000">
              <w:rPr>
                <w:rtl w:val="0"/>
              </w:rPr>
            </w:r>
          </w:p>
        </w:tc>
        <w:tc>
          <w:tcPr>
            <w:tcBorders>
              <w:left w:color="000000" w:space="0" w:sz="0" w:val="nil"/>
            </w:tcBorders>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trHeight w:val="160" w:hRule="atLeast"/>
        </w:trPr>
        <w:tc>
          <w:tcPr>
            <w:tcBorders>
              <w:right w:color="000000" w:space="0" w:sz="0" w:val="nil"/>
            </w:tcBorders>
          </w:tcPr>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16" w:firstLine="0"/>
              <w:jc w:val="righ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06060"/>
                <w:sz w:val="15"/>
                <w:szCs w:val="15"/>
                <w:u w:val="none"/>
                <w:shd w:fill="auto" w:val="clear"/>
                <w:vertAlign w:val="baseline"/>
                <w:rtl w:val="0"/>
              </w:rPr>
              <w:t xml:space="preserve">JOB</w:t>
            </w:r>
            <w:r w:rsidDel="00000000" w:rsidR="00000000" w:rsidRPr="00000000">
              <w:rPr>
                <w:rtl w:val="0"/>
              </w:rPr>
            </w:r>
          </w:p>
        </w:tc>
        <w:tc>
          <w:tcPr>
            <w:tcBorders>
              <w:left w:color="000000" w:space="0" w:sz="0" w:val="nil"/>
            </w:tcBorders>
          </w:tcPr>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32"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FUNCTION</w:t>
            </w:r>
          </w:p>
        </w:tc>
        <w:tc>
          <w:tcPr/>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626" w:right="624"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POTENTIAL HEALTH OR INJURY HAZARDS</w:t>
            </w:r>
          </w:p>
        </w:tc>
        <w:tc>
          <w:tcPr>
            <w:gridSpan w:val="8"/>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79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SAFE PRACTICE. APPAREL, OR EQUIPMENT</w:t>
            </w:r>
          </w:p>
        </w:tc>
      </w:tr>
      <w:tr>
        <w:trPr>
          <w:trHeight w:val="3340" w:hRule="atLeast"/>
        </w:trPr>
        <w:tc>
          <w:tcPr>
            <w:gridSpan w:val="2"/>
          </w:tcPr>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General office work.</w:t>
            </w:r>
          </w:p>
        </w:tc>
        <w:tc>
          <w:tcPr/>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Backstrain, eyestrain, repetitive motion injury.</w:t>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Physical injuries due to slips, trips and falls, and falling objects.</w:t>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Electrical hazards.</w:t>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13" w:right="0" w:firstLine="3.000000000000007"/>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Physical injuries due to fires, earthquakes, bomb threats and workplace violence.</w:t>
            </w:r>
          </w:p>
        </w:tc>
        <w:tc>
          <w:tcPr>
            <w:gridSpan w:val="8"/>
          </w:tcPr>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Ensure that workstations are ergonomically correct.</w:t>
            </w:r>
          </w:p>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1" w:line="244" w:lineRule="auto"/>
              <w:ind w:left="109" w:right="144" w:firstLine="1.999999999999993"/>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Keep floors clear  of debris and  liquid spills  Do not stand on chairs of any kind, use proper foot stools or ladders. Do not store heavy objects overhead Do not topload filing cabinets, fill bottom to top. Do not open more than one file drawer at a time. Brace tall  bookcases and file cabinets to walls. Provide one-inch lip on shelves.</w:t>
            </w:r>
          </w:p>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13" w:right="0" w:firstLine="3.000000000000007"/>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Do not use extension cords in.lieu of permanent wiring. Ensure that high wattage appliances do not overload circuits. Use GFIs in receptacles in potentially wet areas. Replace frayed or damaged elec1rica! cords.</w:t>
            </w:r>
          </w:p>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Ensure all ele1;trical cords are not damaged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by </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being wedged against</w:t>
            </w:r>
          </w:p>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113"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furniture or pinched in doors.</w:t>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14" w:right="144" w:firstLine="4.0000000000000036"/>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Attend emergency action and fire prevention plan training including emergency escape drills. Attend Workplace Violence training offered by UC Davis Police Department.</w:t>
            </w:r>
          </w:p>
        </w:tc>
      </w:tr>
      <w:tr>
        <w:trPr>
          <w:trHeight w:val="440" w:hRule="atLeast"/>
        </w:trPr>
        <w:tc>
          <w:tcPr>
            <w:gridSpan w:val="3"/>
            <w:vMerge w:val="restart"/>
            <w:tcBorders>
              <w:left w:color="000000" w:space="0" w:sz="0" w:val="nil"/>
              <w:bottom w:color="000000" w:space="0" w:sz="0" w:val="nil"/>
            </w:tcBorders>
          </w:tcPr>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gridSpan w:val="8"/>
          </w:tcPr>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1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SIGNATURE</w:t>
            </w:r>
          </w:p>
        </w:tc>
      </w:tr>
      <w:tr>
        <w:trPr>
          <w:trHeight w:val="420" w:hRule="atLeast"/>
        </w:trPr>
        <w:tc>
          <w:tcPr>
            <w:gridSpan w:val="3"/>
            <w:vMerge w:val="continue"/>
            <w:tcBorders>
              <w:left w:color="000000" w:space="0" w:sz="0" w:val="nil"/>
              <w:bottom w:color="000000" w:space="0" w:sz="0" w:val="nil"/>
            </w:tcBorders>
          </w:tcPr>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121"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DATE</w:t>
            </w:r>
          </w:p>
        </w:tc>
        <w:tc>
          <w:tcPr>
            <w:gridSpan w:val="3"/>
            <w:tcBorders>
              <w:left w:color="000000" w:space="0" w:sz="0" w:val="nil"/>
              <w:right w:color="000000" w:space="0" w:sz="0" w:val="nil"/>
            </w:tcBorders>
          </w:tcPr>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89" w:lineRule="auto"/>
              <w:ind w:left="0" w:right="105" w:firstLine="0"/>
              <w:jc w:val="righ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I</w:t>
            </w:r>
          </w:p>
        </w:tc>
        <w:tc>
          <w:tcPr>
            <w:tcBorders>
              <w:left w:color="000000" w:space="0" w:sz="0" w:val="nil"/>
              <w:right w:color="000000" w:space="0" w:sz="0" w:val="nil"/>
            </w:tcBorders>
          </w:tcPr>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11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PAGE</w:t>
            </w:r>
          </w:p>
        </w:tc>
        <w:tc>
          <w:tcPr>
            <w:tcBorders>
              <w:left w:color="000000" w:space="0" w:sz="0" w:val="nil"/>
              <w:right w:color="000000" w:space="0" w:sz="0" w:val="nil"/>
            </w:tcBorders>
          </w:tcPr>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2"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w:t>
            </w:r>
          </w:p>
        </w:tc>
        <w:tc>
          <w:tcPr>
            <w:tcBorders>
              <w:left w:color="000000" w:space="0" w:sz="0" w:val="nil"/>
              <w:right w:color="000000" w:space="0" w:sz="0" w:val="nil"/>
            </w:tcBorders>
          </w:tcPr>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6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OF</w:t>
            </w:r>
          </w:p>
        </w:tc>
        <w:tc>
          <w:tcPr>
            <w:tcBorders>
              <w:left w:color="000000" w:space="0" w:sz="0" w:val="nil"/>
            </w:tcBorders>
          </w:tcPr>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w:t>
            </w:r>
          </w:p>
        </w:tc>
      </w:tr>
    </w:tbl>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Palatino" w:cs="Palatino" w:eastAsia="Palatino" w:hAnsi="Palatino"/>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483">
      <w:pPr>
        <w:rPr>
          <w:sz w:val="19"/>
          <w:szCs w:val="19"/>
        </w:rPr>
      </w:pPr>
      <w:r w:rsidDel="00000000" w:rsidR="00000000" w:rsidRPr="00000000">
        <w:rPr>
          <w:rtl w:val="0"/>
        </w:rPr>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sectPr>
          <w:type w:val="continuous"/>
          <w:pgSz w:h="15840" w:w="12240"/>
          <w:pgMar w:bottom="1008"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bl>
      <w:tblPr>
        <w:tblStyle w:val="Table16"/>
        <w:tblW w:w="11909.0" w:type="dxa"/>
        <w:jc w:val="left"/>
        <w:tblInd w:w="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182"/>
        <w:gridCol w:w="702"/>
        <w:gridCol w:w="988"/>
        <w:gridCol w:w="4339"/>
        <w:gridCol w:w="860"/>
        <w:gridCol w:w="447"/>
        <w:gridCol w:w="670"/>
        <w:gridCol w:w="347"/>
        <w:gridCol w:w="547"/>
        <w:gridCol w:w="138"/>
        <w:gridCol w:w="550"/>
        <w:gridCol w:w="1139"/>
        <w:tblGridChange w:id="0">
          <w:tblGrid>
            <w:gridCol w:w="1182"/>
            <w:gridCol w:w="702"/>
            <w:gridCol w:w="988"/>
            <w:gridCol w:w="4339"/>
            <w:gridCol w:w="860"/>
            <w:gridCol w:w="447"/>
            <w:gridCol w:w="670"/>
            <w:gridCol w:w="347"/>
            <w:gridCol w:w="547"/>
            <w:gridCol w:w="138"/>
            <w:gridCol w:w="550"/>
            <w:gridCol w:w="1139"/>
          </w:tblGrid>
        </w:tblGridChange>
      </w:tblGrid>
      <w:tr>
        <w:trPr>
          <w:trHeight w:val="440" w:hRule="atLeast"/>
        </w:trPr>
        <w:tc>
          <w:tcPr>
            <w:gridSpan w:val="2"/>
            <w:tcBorders>
              <w:right w:color="000000" w:space="0" w:sz="0" w:val="nil"/>
            </w:tcBorders>
          </w:tcPr>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7"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EMPLOYEE:</w:t>
            </w:r>
          </w:p>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92"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ENTER EMPLOYEE</w:t>
            </w:r>
          </w:p>
        </w:tc>
        <w:tc>
          <w:tcPr>
            <w:tcBorders>
              <w:left w:color="000000" w:space="0" w:sz="0" w:val="nil"/>
            </w:tcBorders>
          </w:tcPr>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3"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NAME</w:t>
            </w:r>
          </w:p>
        </w:tc>
        <w:tc>
          <w:tcPr/>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513" w:right="540" w:firstLine="0"/>
              <w:jc w:val="center"/>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JOB SAFETY ANALYSIS</w:t>
            </w:r>
          </w:p>
        </w:tc>
        <w:tc>
          <w:tcPr>
            <w:tcBorders>
              <w:right w:color="000000" w:space="0" w:sz="0" w:val="nil"/>
            </w:tcBorders>
          </w:tcPr>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DEPT:</w:t>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1"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ARE</w:t>
            </w:r>
          </w:p>
        </w:tc>
        <w:tc>
          <w:tcPr>
            <w:tcBorders>
              <w:left w:color="000000" w:space="0" w:sz="0" w:val="nil"/>
              <w:right w:color="000000" w:space="0" w:sz="0" w:val="nil"/>
            </w:tcBorders>
          </w:tcPr>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31" w:line="404" w:lineRule="auto"/>
              <w:ind w:left="0" w:right="22" w:firstLine="0"/>
              <w:jc w:val="right"/>
              <w:rPr>
                <w:rFonts w:ascii="Arial" w:cs="Arial" w:eastAsia="Arial" w:hAnsi="Arial"/>
                <w:b w:val="0"/>
                <w:i w:val="0"/>
                <w:smallCaps w:val="0"/>
                <w:strike w:val="0"/>
                <w:color w:val="000000"/>
                <w:sz w:val="45"/>
                <w:szCs w:val="45"/>
                <w:u w:val="none"/>
                <w:shd w:fill="auto" w:val="clear"/>
                <w:vertAlign w:val="baseline"/>
              </w:rPr>
            </w:pPr>
            <w:r w:rsidDel="00000000" w:rsidR="00000000" w:rsidRPr="00000000">
              <w:rPr>
                <w:rFonts w:ascii="Arial" w:cs="Arial" w:eastAsia="Arial" w:hAnsi="Arial"/>
                <w:b w:val="0"/>
                <w:i w:val="0"/>
                <w:smallCaps w:val="0"/>
                <w:strike w:val="0"/>
                <w:color w:val="000000"/>
                <w:sz w:val="45"/>
                <w:szCs w:val="45"/>
                <w:u w:val="none"/>
                <w:shd w:fill="auto" w:val="clear"/>
                <w:vertAlign w:val="baseline"/>
                <w:rtl w:val="0"/>
              </w:rPr>
              <w:t xml:space="preserve">l</w:t>
            </w:r>
          </w:p>
        </w:tc>
        <w:tc>
          <w:tcPr>
            <w:gridSpan w:val="2"/>
            <w:tcBorders>
              <w:left w:color="000000" w:space="0" w:sz="0" w:val="nil"/>
              <w:right w:color="000000" w:space="0" w:sz="0" w:val="nil"/>
            </w:tcBorders>
          </w:tcPr>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45"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LOCATION.</w:t>
            </w:r>
          </w:p>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1"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All</w:t>
            </w:r>
          </w:p>
        </w:tc>
        <w:tc>
          <w:tcPr>
            <w:tcBorders>
              <w:left w:color="000000" w:space="0" w:sz="0" w:val="nil"/>
              <w:right w:color="000000" w:space="0" w:sz="0" w:val="nil"/>
            </w:tcBorders>
          </w:tcPr>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left w:color="000000" w:space="0" w:sz="0" w:val="nil"/>
            </w:tcBorders>
          </w:tcPr>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40" w:line="240" w:lineRule="auto"/>
              <w:ind w:left="141" w:right="800" w:hanging="10.99999999999999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JOB TYPE: DSA</w:t>
            </w:r>
          </w:p>
        </w:tc>
      </w:tr>
      <w:tr>
        <w:trPr>
          <w:trHeight w:val="160" w:hRule="atLeast"/>
        </w:trPr>
        <w:tc>
          <w:tcPr>
            <w:tcBorders>
              <w:bottom w:color="000000" w:space="0" w:sz="8" w:val="single"/>
              <w:right w:color="000000" w:space="0" w:sz="0" w:val="nil"/>
            </w:tcBorders>
          </w:tcPr>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JOB</w:t>
            </w:r>
          </w:p>
        </w:tc>
        <w:tc>
          <w:tcPr>
            <w:gridSpan w:val="2"/>
            <w:tcBorders>
              <w:left w:color="000000" w:space="0" w:sz="0" w:val="nil"/>
              <w:bottom w:color="000000" w:space="0" w:sz="8" w:val="single"/>
            </w:tcBorders>
          </w:tcPr>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FUNCTION</w:t>
            </w:r>
          </w:p>
        </w:tc>
        <w:tc>
          <w:tcPr>
            <w:tcBorders>
              <w:bottom w:color="000000" w:space="0" w:sz="8" w:val="single"/>
            </w:tcBorders>
          </w:tcPr>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517" w:right="54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POTENTIAL HEALTH OR INJURY HAZARDS</w:t>
            </w:r>
          </w:p>
        </w:tc>
        <w:tc>
          <w:tcPr>
            <w:gridSpan w:val="2"/>
            <w:tcBorders>
              <w:bottom w:color="000000" w:space="0" w:sz="8" w:val="single"/>
              <w:right w:color="000000" w:space="0" w:sz="0" w:val="nil"/>
            </w:tcBorders>
          </w:tcPr>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785"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SAFE</w:t>
            </w:r>
          </w:p>
        </w:tc>
        <w:tc>
          <w:tcPr>
            <w:tcBorders>
              <w:left w:color="000000" w:space="0" w:sz="0" w:val="nil"/>
              <w:bottom w:color="000000" w:space="0" w:sz="8" w:val="single"/>
              <w:right w:color="000000" w:space="0" w:sz="0" w:val="nil"/>
            </w:tcBorders>
          </w:tcPr>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99" w:right="-44"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single"/>
                <w:shd w:fill="auto" w:val="clear"/>
                <w:vertAlign w:val="baseline"/>
                <w:rtl w:val="0"/>
              </w:rPr>
              <w:t xml:space="preserve">PRACTICE, </w:t>
            </w:r>
            <w:r w:rsidDel="00000000" w:rsidR="00000000" w:rsidRPr="00000000">
              <w:rPr>
                <w:rtl w:val="0"/>
              </w:rPr>
            </w:r>
          </w:p>
        </w:tc>
        <w:tc>
          <w:tcPr>
            <w:gridSpan w:val="5"/>
            <w:tcBorders>
              <w:left w:color="000000" w:space="0" w:sz="0" w:val="nil"/>
              <w:bottom w:color="000000" w:space="0" w:sz="8" w:val="single"/>
            </w:tcBorders>
          </w:tcPr>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5"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single"/>
                <w:shd w:fill="auto" w:val="clear"/>
                <w:vertAlign w:val="baseline"/>
                <w:rtl w:val="0"/>
              </w:rPr>
              <w:t xml:space="preserve">APPAREL</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OR EQUIPMENT</w:t>
            </w:r>
          </w:p>
        </w:tc>
      </w:tr>
      <w:tr>
        <w:trPr>
          <w:trHeight w:val="1940" w:hRule="atLeast"/>
        </w:trPr>
        <w:tc>
          <w:tcPr>
            <w:gridSpan w:val="3"/>
            <w:tcBorders>
              <w:top w:color="000000" w:space="0" w:sz="8" w:val="single"/>
            </w:tcBorders>
          </w:tcPr>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99999999999999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Inspection and auditing of laboratories containing chemicals.</w:t>
            </w:r>
          </w:p>
        </w:tc>
        <w:tc>
          <w:tcPr>
            <w:tcBorders>
              <w:top w:color="000000" w:space="0" w:sz="8" w:val="single"/>
            </w:tcBorders>
          </w:tcPr>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7" w:right="132" w:hanging="4.000000000000003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Exposure to chemicals via inhalation, contact, ingestion or injection</w:t>
            </w:r>
          </w:p>
        </w:tc>
        <w:tc>
          <w:tcPr>
            <w:gridSpan w:val="8"/>
            <w:tcBorders>
              <w:top w:color="000000" w:space="0" w:sz="8" w:val="single"/>
            </w:tcBorders>
          </w:tcPr>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 w:right="-151" w:firstLine="0.99999999999999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Avoid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unnecessary exposures. Reduce exposures that cannot be avoided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by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minimizing exposure duration and concentration. Proper selection and use of persona! protective equipment including gloves, pro1ecuve eyewear;, lab coats, and in some instances respiratory protection. Implementation of proper personal hygiene habits, including washing hands and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face before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earing and smoking.. All personnel to receive on the job and classroom training including Chemical Laboratory Safety, Hazardous Waste Management and Minimization Training and other applicable courses during the first 6 months of employment.</w:t>
            </w:r>
          </w:p>
        </w:tc>
      </w:tr>
      <w:tr>
        <w:trPr>
          <w:trHeight w:val="2100" w:hRule="atLeast"/>
        </w:trPr>
        <w:tc>
          <w:tcPr>
            <w:gridSpan w:val="3"/>
          </w:tcPr>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5.99999999999999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Inspection and auditing of laboratories containing radiological materials.</w:t>
            </w:r>
          </w:p>
        </w:tc>
        <w:tc>
          <w:tcPr/>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4.000000000000003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Exposure to radiological agents via inhalation, contact, ingestion or injection.</w:t>
            </w:r>
          </w:p>
        </w:tc>
        <w:tc>
          <w:tcPr>
            <w:gridSpan w:val="8"/>
          </w:tcPr>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11" w:hanging="0.99999999999999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Avoid all unnecessary exposures Adhere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radiological material handling procedures including limiting exposures through combina1ion of minimizing time., maximizing distances and use of appropriate shielding. Proper selection and use of personal protective equipment including gloves, protective eyewear, lab coats, and in some instances respiratory protection. Implementation of proper personal hygiene habits, including washing hands and face before eating and smoking. Part1cipa1Jofl in radiological monitoti.ng program including dosimetry, All personnel </w:t>
            </w: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receive on the job and classroom training including Radiation Safety and other applicable courses during the first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months of employment</w:t>
            </w:r>
          </w:p>
        </w:tc>
      </w:tr>
      <w:tr>
        <w:trPr>
          <w:trHeight w:val="2100" w:hRule="atLeast"/>
        </w:trPr>
        <w:tc>
          <w:tcPr>
            <w:gridSpan w:val="3"/>
          </w:tcPr>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99999999999999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Inspection and auditing of laboratories containing biological materials.</w:t>
            </w:r>
          </w:p>
        </w:tc>
        <w:tc>
          <w:tcPr/>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 w:right="132" w:hanging="9.00000000000000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Exposure to biological agents via inhalation, contact, ingestion or injection.</w:t>
            </w:r>
          </w:p>
        </w:tc>
        <w:tc>
          <w:tcPr>
            <w:gridSpan w:val="8"/>
          </w:tcPr>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 w:right="94" w:hanging="5.99999999999999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Avoid unnecessary exposures. Proper selection and use of personal protective equipment including gloves, protective eyewear, lab coats, and in some instances respiratory protection. Proper adherence to bloodborne pathogen handling protocols. Implementation of proper personal hygiene habits, including washing</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hands and face before eating</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and smoking, Voluntary</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participation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Hepatitis B vaccination program. Proper adherence to biological waste handling procedures All personnel to attend EH&amp;S Bloodborne Pathogen Program training during the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first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 months of employment Participation in Facilities- specific medical clearances as required.</w:t>
            </w:r>
          </w:p>
        </w:tc>
      </w:tr>
      <w:tr>
        <w:trPr>
          <w:trHeight w:val="440" w:hRule="atLeast"/>
        </w:trPr>
        <w:tc>
          <w:tcPr>
            <w:gridSpan w:val="4"/>
            <w:vMerge w:val="restart"/>
            <w:tcBorders>
              <w:left w:color="000000" w:space="0" w:sz="0" w:val="nil"/>
              <w:bottom w:color="000000" w:space="0" w:sz="0" w:val="nil"/>
            </w:tcBorders>
          </w:tcPr>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8"/>
          </w:tcPr>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SIGNATURE</w:t>
            </w:r>
          </w:p>
        </w:tc>
      </w:tr>
      <w:tr>
        <w:trPr>
          <w:trHeight w:val="440" w:hRule="atLeast"/>
        </w:trPr>
        <w:tc>
          <w:tcPr>
            <w:gridSpan w:val="4"/>
            <w:vMerge w:val="continue"/>
            <w:tcBorders>
              <w:left w:color="000000" w:space="0" w:sz="0" w:val="nil"/>
              <w:bottom w:color="000000" w:space="0" w:sz="0" w:val="nil"/>
            </w:tcBorders>
          </w:tcPr>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DATE</w:t>
            </w:r>
          </w:p>
        </w:tc>
        <w:tc>
          <w:tcPr>
            <w:gridSpan w:val="3"/>
            <w:tcBorders>
              <w:left w:color="000000" w:space="0" w:sz="0" w:val="nil"/>
              <w:right w:color="000000" w:space="0" w:sz="0" w:val="nil"/>
            </w:tcBorders>
          </w:tcPr>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314" w:lineRule="auto"/>
              <w:ind w:left="0" w:right="140" w:firstLine="0"/>
              <w:jc w:val="right"/>
              <w:rPr>
                <w:rFonts w:ascii="Times New Roman" w:cs="Times New Roman" w:eastAsia="Times New Roman" w:hAnsi="Times New Roman"/>
                <w:b w:val="0"/>
                <w:i w:val="0"/>
                <w:smallCaps w:val="0"/>
                <w:strike w:val="0"/>
                <w:color w:val="000000"/>
                <w:sz w:val="51"/>
                <w:szCs w:val="5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1"/>
                <w:szCs w:val="51"/>
                <w:u w:val="none"/>
                <w:shd w:fill="auto" w:val="clear"/>
                <w:vertAlign w:val="baseline"/>
                <w:rtl w:val="0"/>
              </w:rPr>
              <w:t xml:space="preserve">J</w:t>
            </w:r>
          </w:p>
        </w:tc>
        <w:tc>
          <w:tcPr>
            <w:tcBorders>
              <w:left w:color="000000" w:space="0" w:sz="0" w:val="nil"/>
              <w:right w:color="000000" w:space="0" w:sz="0" w:val="nil"/>
            </w:tcBorders>
          </w:tcPr>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62" w:right="-1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PAGE</w:t>
            </w:r>
          </w:p>
        </w:tc>
        <w:tc>
          <w:tcPr>
            <w:gridSpan w:val="2"/>
            <w:tcBorders>
              <w:left w:color="000000" w:space="0" w:sz="0" w:val="nil"/>
              <w:right w:color="000000" w:space="0" w:sz="0" w:val="nil"/>
            </w:tcBorders>
          </w:tcPr>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5"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OF</w:t>
            </w:r>
          </w:p>
        </w:tc>
        <w:tc>
          <w:tcPr>
            <w:tcBorders>
              <w:left w:color="000000" w:space="0" w:sz="0" w:val="nil"/>
            </w:tcBorders>
          </w:tcPr>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3</w:t>
            </w:r>
          </w:p>
        </w:tc>
      </w:tr>
    </w:tbl>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EF">
      <w:pPr>
        <w:rPr>
          <w:sz w:val="17"/>
          <w:szCs w:val="17"/>
        </w:rPr>
      </w:pPr>
      <w:r w:rsidDel="00000000" w:rsidR="00000000" w:rsidRPr="00000000">
        <w:rPr>
          <w:rtl w:val="0"/>
        </w:rPr>
      </w:r>
    </w:p>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7"/>
          <w:szCs w:val="17"/>
        </w:rPr>
        <w:sectPr>
          <w:type w:val="continuous"/>
          <w:pgSz w:h="15840" w:w="12240"/>
          <w:pgMar w:bottom="1008"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8649625</wp:posOffset>
            </wp:positionH>
            <wp:positionV relativeFrom="paragraph">
              <wp:posOffset>181333</wp:posOffset>
            </wp:positionV>
            <wp:extent cx="402823" cy="9166"/>
            <wp:effectExtent b="0" l="0" r="0" t="0"/>
            <wp:wrapNone/>
            <wp:docPr id="9" name="image6.png"/>
            <a:graphic>
              <a:graphicData uri="http://schemas.openxmlformats.org/drawingml/2006/picture">
                <pic:pic>
                  <pic:nvPicPr>
                    <pic:cNvPr id="0" name="image6.png"/>
                    <pic:cNvPicPr preferRelativeResize="0"/>
                  </pic:nvPicPr>
                  <pic:blipFill>
                    <a:blip r:embed="rId41"/>
                    <a:srcRect b="0" l="0" r="0" t="0"/>
                    <a:stretch>
                      <a:fillRect/>
                    </a:stretch>
                  </pic:blipFill>
                  <pic:spPr>
                    <a:xfrm>
                      <a:off x="0" y="0"/>
                      <a:ext cx="402823" cy="916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9118600</wp:posOffset>
                </wp:positionH>
                <wp:positionV relativeFrom="paragraph">
                  <wp:posOffset>7581900</wp:posOffset>
                </wp:positionV>
                <wp:extent cx="15250" cy="12700"/>
                <wp:effectExtent b="0" l="0" r="0" t="0"/>
                <wp:wrapNone/>
                <wp:docPr id="1" name=""/>
                <a:graphic>
                  <a:graphicData uri="http://schemas.microsoft.com/office/word/2010/wordprocessingShape">
                    <wps:wsp>
                      <wps:cNvCnPr/>
                      <wps:spPr>
                        <a:xfrm>
                          <a:off x="5346000" y="3780000"/>
                          <a:ext cx="0" cy="0"/>
                        </a:xfrm>
                        <a:prstGeom prst="straightConnector1">
                          <a:avLst/>
                        </a:prstGeom>
                        <a:noFill/>
                        <a:ln cap="flat" cmpd="sng" w="1525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9118600</wp:posOffset>
                </wp:positionH>
                <wp:positionV relativeFrom="paragraph">
                  <wp:posOffset>7581900</wp:posOffset>
                </wp:positionV>
                <wp:extent cx="15250" cy="12700"/>
                <wp:effectExtent b="0" l="0" r="0" t="0"/>
                <wp:wrapNone/>
                <wp:docPr id="1" name="image7.png"/>
                <a:graphic>
                  <a:graphicData uri="http://schemas.openxmlformats.org/drawingml/2006/picture">
                    <pic:pic>
                      <pic:nvPicPr>
                        <pic:cNvPr id="0" name="image7.png"/>
                        <pic:cNvPicPr preferRelativeResize="0"/>
                      </pic:nvPicPr>
                      <pic:blipFill>
                        <a:blip r:embed="rId42"/>
                        <a:srcRect/>
                        <a:stretch>
                          <a:fillRect/>
                        </a:stretch>
                      </pic:blipFill>
                      <pic:spPr>
                        <a:xfrm>
                          <a:off x="0" y="0"/>
                          <a:ext cx="15250" cy="12700"/>
                        </a:xfrm>
                        <a:prstGeom prst="rect"/>
                        <a:ln/>
                      </pic:spPr>
                    </pic:pic>
                  </a:graphicData>
                </a:graphic>
              </wp:anchor>
            </w:drawing>
          </mc:Fallback>
        </mc:AlternateContent>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tbl>
      <w:tblPr>
        <w:tblStyle w:val="Table17"/>
        <w:tblW w:w="11899.999999999998" w:type="dxa"/>
        <w:jc w:val="left"/>
        <w:tblInd w:w="16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176"/>
        <w:gridCol w:w="704"/>
        <w:gridCol w:w="993"/>
        <w:gridCol w:w="4334"/>
        <w:gridCol w:w="853"/>
        <w:gridCol w:w="319"/>
        <w:gridCol w:w="900"/>
        <w:gridCol w:w="244"/>
        <w:gridCol w:w="803"/>
        <w:gridCol w:w="300"/>
        <w:gridCol w:w="371"/>
        <w:gridCol w:w="903"/>
        <w:tblGridChange w:id="0">
          <w:tblGrid>
            <w:gridCol w:w="1176"/>
            <w:gridCol w:w="704"/>
            <w:gridCol w:w="993"/>
            <w:gridCol w:w="4334"/>
            <w:gridCol w:w="853"/>
            <w:gridCol w:w="319"/>
            <w:gridCol w:w="900"/>
            <w:gridCol w:w="244"/>
            <w:gridCol w:w="803"/>
            <w:gridCol w:w="300"/>
            <w:gridCol w:w="371"/>
            <w:gridCol w:w="903"/>
          </w:tblGrid>
        </w:tblGridChange>
      </w:tblGrid>
      <w:tr>
        <w:trPr>
          <w:trHeight w:val="440" w:hRule="atLeast"/>
        </w:trPr>
        <w:tc>
          <w:tcPr>
            <w:gridSpan w:val="2"/>
            <w:tcBorders>
              <w:right w:color="000000" w:space="0" w:sz="0" w:val="nil"/>
            </w:tcBorders>
          </w:tcPr>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EMPLOYEE:</w:t>
            </w:r>
          </w:p>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92"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ENTER EMPLOYEE</w:t>
            </w:r>
          </w:p>
        </w:tc>
        <w:tc>
          <w:tcPr>
            <w:tcBorders>
              <w:left w:color="000000" w:space="0" w:sz="0" w:val="nil"/>
            </w:tcBorders>
          </w:tcPr>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2"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NAME</w:t>
            </w:r>
          </w:p>
        </w:tc>
        <w:tc>
          <w:tcPr/>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641"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JOB SAFETY ANALYSIS</w:t>
            </w:r>
          </w:p>
        </w:tc>
        <w:tc>
          <w:tcPr>
            <w:tcBorders>
              <w:right w:color="000000" w:space="0" w:sz="0" w:val="nil"/>
            </w:tcBorders>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1" w:line="246.99999999999994" w:lineRule="auto"/>
              <w:ind w:left="86" w:right="340" w:firstLine="3.000000000000007"/>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DEPT: ARE</w:t>
            </w:r>
          </w:p>
        </w:tc>
        <w:tc>
          <w:tcPr>
            <w:tcBorders>
              <w:left w:color="000000" w:space="0" w:sz="0" w:val="nil"/>
              <w:right w:color="000000" w:space="0" w:sz="0" w:val="nil"/>
            </w:tcBorders>
          </w:tcPr>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88" w:line="348" w:lineRule="auto"/>
              <w:ind w:left="0" w:right="28" w:firstLine="0"/>
              <w:jc w:val="right"/>
              <w:rPr>
                <w:rFonts w:ascii="Arial" w:cs="Arial" w:eastAsia="Arial" w:hAnsi="Arial"/>
                <w:b w:val="0"/>
                <w:i w:val="0"/>
                <w:smallCaps w:val="0"/>
                <w:strike w:val="0"/>
                <w:color w:val="000000"/>
                <w:sz w:val="39"/>
                <w:szCs w:val="39"/>
                <w:u w:val="none"/>
                <w:shd w:fill="auto" w:val="clear"/>
                <w:vertAlign w:val="baseline"/>
              </w:rPr>
            </w:pPr>
            <w:r w:rsidDel="00000000" w:rsidR="00000000" w:rsidRPr="00000000">
              <w:rPr>
                <w:rFonts w:ascii="Arial" w:cs="Arial" w:eastAsia="Arial" w:hAnsi="Arial"/>
                <w:b w:val="0"/>
                <w:i w:val="0"/>
                <w:smallCaps w:val="0"/>
                <w:strike w:val="0"/>
                <w:color w:val="000000"/>
                <w:sz w:val="39"/>
                <w:szCs w:val="39"/>
                <w:u w:val="none"/>
                <w:shd w:fill="auto" w:val="clear"/>
                <w:vertAlign w:val="baseline"/>
                <w:rtl w:val="0"/>
              </w:rPr>
              <w:t xml:space="preserve">I</w:t>
            </w:r>
          </w:p>
        </w:tc>
        <w:tc>
          <w:tcPr>
            <w:gridSpan w:val="2"/>
            <w:tcBorders>
              <w:left w:color="000000" w:space="0" w:sz="0" w:val="nil"/>
              <w:right w:color="000000" w:space="0" w:sz="0" w:val="nil"/>
            </w:tcBorders>
          </w:tcPr>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25" w:line="240" w:lineRule="auto"/>
              <w:ind w:left="54"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LOCATION</w:t>
            </w:r>
          </w:p>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1"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All</w:t>
            </w:r>
          </w:p>
        </w:tc>
        <w:tc>
          <w:tcPr>
            <w:tcBorders>
              <w:left w:color="000000" w:space="0" w:sz="0" w:val="nil"/>
              <w:right w:color="000000" w:space="0" w:sz="0" w:val="nil"/>
            </w:tcBorders>
          </w:tcPr>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187" w:firstLine="0"/>
              <w:jc w:val="right"/>
              <w:rPr>
                <w:rFonts w:ascii="Arial" w:cs="Arial" w:eastAsia="Arial" w:hAnsi="Arial"/>
                <w:b w:val="0"/>
                <w:i w:val="0"/>
                <w:smallCaps w:val="0"/>
                <w:strike w:val="0"/>
                <w:color w:val="000000"/>
                <w:sz w:val="39"/>
                <w:szCs w:val="39"/>
                <w:u w:val="none"/>
                <w:shd w:fill="auto" w:val="clear"/>
                <w:vertAlign w:val="baseline"/>
              </w:rPr>
            </w:pPr>
            <w:r w:rsidDel="00000000" w:rsidR="00000000" w:rsidRPr="00000000">
              <w:rPr>
                <w:rFonts w:ascii="Arial" w:cs="Arial" w:eastAsia="Arial" w:hAnsi="Arial"/>
                <w:b w:val="0"/>
                <w:i w:val="0"/>
                <w:smallCaps w:val="0"/>
                <w:strike w:val="0"/>
                <w:color w:val="000000"/>
                <w:sz w:val="39"/>
                <w:szCs w:val="39"/>
                <w:u w:val="none"/>
                <w:shd w:fill="auto" w:val="clear"/>
                <w:vertAlign w:val="baseline"/>
                <w:rtl w:val="0"/>
              </w:rPr>
              <w:t xml:space="preserve">I</w:t>
            </w:r>
          </w:p>
        </w:tc>
        <w:tc>
          <w:tcPr>
            <w:gridSpan w:val="3"/>
            <w:tcBorders>
              <w:left w:color="000000" w:space="0" w:sz="0" w:val="nil"/>
              <w:right w:color="000000" w:space="0" w:sz="4" w:val="single"/>
            </w:tcBorders>
          </w:tcPr>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45" w:line="240" w:lineRule="auto"/>
              <w:ind w:left="39" w:right="836" w:hanging="6.000000000000001"/>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JOB TYPE DSA</w:t>
            </w:r>
          </w:p>
        </w:tc>
      </w:tr>
      <w:tr>
        <w:trPr>
          <w:trHeight w:val="160" w:hRule="atLeast"/>
        </w:trPr>
        <w:tc>
          <w:tcPr>
            <w:tcBorders>
              <w:right w:color="000000" w:space="0" w:sz="0" w:val="nil"/>
            </w:tcBorders>
          </w:tcPr>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13" w:firstLine="0"/>
              <w:jc w:val="righ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JOB</w:t>
            </w:r>
          </w:p>
        </w:tc>
        <w:tc>
          <w:tcPr>
            <w:gridSpan w:val="2"/>
            <w:tcBorders>
              <w:left w:color="000000" w:space="0" w:sz="0" w:val="nil"/>
            </w:tcBorders>
          </w:tcPr>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FUNCTION</w:t>
            </w:r>
          </w:p>
        </w:tc>
        <w:tc>
          <w:tcPr/>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63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POTENTIAL HEALTH OR INJURY HAZARDS</w:t>
            </w:r>
          </w:p>
        </w:tc>
        <w:tc>
          <w:tcPr>
            <w:gridSpan w:val="2"/>
            <w:tcBorders>
              <w:right w:color="000000" w:space="0" w:sz="0" w:val="nil"/>
            </w:tcBorders>
          </w:tcPr>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785"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SAFE</w:t>
            </w:r>
          </w:p>
        </w:tc>
        <w:tc>
          <w:tcPr>
            <w:tcBorders>
              <w:left w:color="000000" w:space="0" w:sz="0" w:val="nil"/>
              <w:right w:color="000000" w:space="0" w:sz="0" w:val="nil"/>
            </w:tcBorders>
          </w:tcPr>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9" w:right="-44"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single"/>
                <w:shd w:fill="auto" w:val="clear"/>
                <w:vertAlign w:val="baseline"/>
                <w:rtl w:val="0"/>
              </w:rPr>
              <w:t xml:space="preserve">P PRACTICE, </w:t>
            </w:r>
            <w:r w:rsidDel="00000000" w:rsidR="00000000" w:rsidRPr="00000000">
              <w:rPr>
                <w:rtl w:val="0"/>
              </w:rPr>
            </w:r>
          </w:p>
        </w:tc>
        <w:tc>
          <w:tcPr>
            <w:gridSpan w:val="5"/>
            <w:tcBorders>
              <w:left w:color="000000" w:space="0" w:sz="0" w:val="nil"/>
              <w:right w:color="000000" w:space="0" w:sz="4" w:val="single"/>
            </w:tcBorders>
          </w:tcPr>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single"/>
                <w:shd w:fill="auto" w:val="clear"/>
                <w:vertAlign w:val="baseline"/>
                <w:rtl w:val="0"/>
              </w:rPr>
              <w:t xml:space="preserve">APPAREL, OR EQUIPMENT</w:t>
            </w:r>
            <w:r w:rsidDel="00000000" w:rsidR="00000000" w:rsidRPr="00000000">
              <w:rPr>
                <w:rtl w:val="0"/>
              </w:rPr>
            </w:r>
          </w:p>
        </w:tc>
      </w:tr>
      <w:tr>
        <w:trPr>
          <w:trHeight w:val="1920" w:hRule="atLeast"/>
        </w:trPr>
        <w:tc>
          <w:tcPr>
            <w:gridSpan w:val="3"/>
          </w:tcPr>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88" w:right="393" w:firstLine="3.000000000000007"/>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Inspection and auditing of laboratories, shops and spaces containing physical hazards</w:t>
            </w:r>
          </w:p>
        </w:tc>
        <w:tc>
          <w:tcPr/>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96" w:right="0" w:hanging="4.0000000000000036"/>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Injury from physical hazards including high voltage, lasers and ultraviolet light, compressed gases and liquids, cryogenic materials, and specialized equipment as well as falling objects.</w:t>
            </w:r>
          </w:p>
        </w:tc>
        <w:tc>
          <w:tcPr>
            <w:gridSpan w:val="8"/>
            <w:tcBorders>
              <w:right w:color="000000" w:space="0" w:sz="4" w:val="single"/>
            </w:tcBorders>
          </w:tcPr>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94" w:right="130" w:hanging="4.0000000000000036"/>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Avoid unnecessary exposures. Proper selection and use of personal protective equipment including gloves, protective eyewear and specialized equipment. Employees are not to enter restricted areas unless accompanied by a properly trained individual familiar with the hazards of the area Employees are not to operate specialized equipment without proper training and documentation.  Watch for overhead  hazards and wear head protection if needed. Personnel auditing or routinely entering areas where lasers are used will receive laser safety training within 6 months of employment</w:t>
            </w:r>
          </w:p>
        </w:tc>
      </w:tr>
      <w:tr>
        <w:trPr>
          <w:trHeight w:val="1400" w:hRule="atLeast"/>
        </w:trPr>
        <w:tc>
          <w:tcPr>
            <w:gridSpan w:val="3"/>
          </w:tcPr>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4" w:right="410" w:firstLine="3.000000000000007"/>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Handling and moving heavy items and equipment.</w:t>
            </w:r>
          </w:p>
        </w:tc>
        <w:tc>
          <w:tcPr/>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1" w:right="430" w:firstLine="1.999999999999993"/>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Ergonomic hazards including heavy lifting, repetitive motions, awkward motions, crushing or pinching injuries etc. </w:t>
            </w:r>
          </w:p>
        </w:tc>
        <w:tc>
          <w:tcPr>
            <w:gridSpan w:val="8"/>
            <w:tcBorders>
              <w:right w:color="000000" w:space="0" w:sz="4" w:val="single"/>
            </w:tcBorders>
          </w:tcPr>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5" w:right="203" w:firstLine="0.9999999999999964"/>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Get help with all loads that cannot be safely lifted by one person . Use mechanical means to lift and move heavy items, push carts and dolly rather than pull, attend back safety class, employ proper lifting techniques at all times. Set up work operations as ergonomically safe as practical. Wear proper hand and foot protection to protect against crushing or pinching injuries.</w:t>
            </w:r>
          </w:p>
        </w:tc>
      </w:tr>
      <w:tr>
        <w:trPr>
          <w:trHeight w:val="3500" w:hRule="atLeast"/>
        </w:trPr>
        <w:tc>
          <w:tcPr>
            <w:gridSpan w:val="3"/>
          </w:tcPr>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General office work.</w:t>
            </w:r>
          </w:p>
        </w:tc>
        <w:tc>
          <w:tcPr/>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Backstrain, eyestrain, repetitive motion injury.</w:t>
            </w:r>
          </w:p>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Physical injuries due to slips, trips and falls, and falling objects.</w:t>
            </w:r>
          </w:p>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128" w:line="240" w:lineRule="auto"/>
              <w:ind w:left="112"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Electrical hazards.</w:t>
            </w:r>
          </w:p>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 w:right="0" w:hanging="1.999999999999993"/>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Physical injuries due to fires, earthquakes, bomb threats and workplace violence.</w:t>
            </w:r>
          </w:p>
        </w:tc>
        <w:tc>
          <w:tcPr>
            <w:gridSpan w:val="8"/>
            <w:tcBorders>
              <w:right w:color="000000" w:space="0" w:sz="4" w:val="single"/>
            </w:tcBorders>
          </w:tcPr>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Ensure that workstations are ergonomically correct.•</w:t>
            </w:r>
          </w:p>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1" w:line="242" w:lineRule="auto"/>
              <w:ind w:left="111" w:right="203" w:firstLine="3.000000000000007"/>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Keep floors clear of debris and liquid spills. Keep furniture, boxes, etc, from blocking doorways, halls and walking space. Do not stand on chairs of any kind, use proper foot stools or ladders Do not store heavy objects overhead Do not topload filing cabinets, fill bottom to top. Do not open more than one file drawer at a time. Brace tall bookcases and file cabinets to walls. Provide one-inch lip on shelves.</w:t>
            </w:r>
          </w:p>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20" w:right="0" w:hanging="1.999999999999993"/>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Do not use extension cords in lieu of permanent wiring Ensure that high wattage appliances do not overload circuits. Use GFIs in receptacles in potentially wet areas. Replace frayed or damaged electrical cords.</w:t>
            </w:r>
          </w:p>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1" w:line="246.99999999999994" w:lineRule="auto"/>
              <w:ind w:left="120" w:right="203" w:firstLine="1.999999999999993"/>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Ensure that electrical cords are not damaged by being wedged against furniture or pinched in doors.</w:t>
            </w:r>
          </w:p>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20" w:right="11" w:firstLine="4.0000000000000036"/>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Attend emergency action and fire prevention plan training including emergency escape drills. Attend Workplace Violence training offered by UC Davis Police Department</w:t>
            </w:r>
          </w:p>
        </w:tc>
      </w:tr>
      <w:tr>
        <w:trPr>
          <w:trHeight w:val="440" w:hRule="atLeast"/>
        </w:trPr>
        <w:tc>
          <w:tcPr>
            <w:gridSpan w:val="4"/>
            <w:vMerge w:val="restart"/>
            <w:tcBorders>
              <w:left w:color="000000" w:space="0" w:sz="0" w:val="nil"/>
              <w:bottom w:color="000000" w:space="0" w:sz="0" w:val="nil"/>
            </w:tcBorders>
          </w:tcPr>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gridSpan w:val="8"/>
            <w:tcBorders>
              <w:right w:color="000000" w:space="0" w:sz="4" w:val="single"/>
            </w:tcBorders>
          </w:tcPr>
          <w:p w:rsidR="00000000" w:rsidDel="00000000" w:rsidP="00000000" w:rsidRDefault="00000000" w:rsidRPr="00000000" w14:paraId="0000055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21"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SIGNATURE</w:t>
            </w:r>
          </w:p>
        </w:tc>
      </w:tr>
      <w:tr>
        <w:trPr>
          <w:trHeight w:val="440" w:hRule="atLeast"/>
        </w:trPr>
        <w:tc>
          <w:tcPr>
            <w:gridSpan w:val="4"/>
            <w:vMerge w:val="continue"/>
            <w:tcBorders>
              <w:left w:color="000000" w:space="0" w:sz="0" w:val="nil"/>
              <w:bottom w:color="000000" w:space="0" w:sz="0" w:val="nil"/>
            </w:tcBorders>
          </w:tcPr>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2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DATE</w:t>
            </w:r>
          </w:p>
        </w:tc>
        <w:tc>
          <w:tcPr>
            <w:gridSpan w:val="4"/>
            <w:tcBorders>
              <w:left w:color="000000" w:space="0" w:sz="0" w:val="nil"/>
              <w:right w:color="000000" w:space="0" w:sz="0" w:val="nil"/>
            </w:tcBorders>
          </w:tcPr>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422" w:lineRule="auto"/>
              <w:ind w:left="0" w:right="6" w:firstLine="0"/>
              <w:jc w:val="righ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81.66666666666667"/>
                <w:szCs w:val="81.66666666666667"/>
                <w:u w:val="none"/>
                <w:shd w:fill="auto" w:val="clear"/>
                <w:vertAlign w:val="subscript"/>
                <w:rtl w:val="0"/>
              </w:rPr>
              <w:t xml:space="preserve">I </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PAGE</w:t>
            </w:r>
          </w:p>
        </w:tc>
        <w:tc>
          <w:tcPr>
            <w:tcBorders>
              <w:left w:color="000000" w:space="0" w:sz="0" w:val="nil"/>
              <w:right w:color="000000" w:space="0" w:sz="0" w:val="nil"/>
            </w:tcBorders>
          </w:tcPr>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132" w:right="0" w:firstLine="0"/>
              <w:jc w:val="left"/>
              <w:rPr>
                <w:rFonts w:ascii="Courier New" w:cs="Courier New" w:eastAsia="Courier New" w:hAnsi="Courier New"/>
                <w:b w:val="0"/>
                <w:i w:val="0"/>
                <w:smallCaps w:val="0"/>
                <w:strike w:val="0"/>
                <w:color w:val="000000"/>
                <w:sz w:val="19"/>
                <w:szCs w:val="1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
                <w:szCs w:val="19"/>
                <w:u w:val="none"/>
                <w:shd w:fill="auto" w:val="clear"/>
                <w:vertAlign w:val="baseline"/>
                <w:rtl w:val="0"/>
              </w:rPr>
              <w:t xml:space="preserve">2</w:t>
            </w:r>
          </w:p>
        </w:tc>
        <w:tc>
          <w:tcPr>
            <w:tcBorders>
              <w:left w:color="000000" w:space="0" w:sz="0" w:val="nil"/>
              <w:right w:color="000000" w:space="0" w:sz="0" w:val="nil"/>
            </w:tcBorders>
          </w:tcPr>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OF</w:t>
            </w:r>
          </w:p>
        </w:tc>
        <w:tc>
          <w:tcPr>
            <w:tcBorders>
              <w:left w:color="000000" w:space="0" w:sz="0" w:val="nil"/>
              <w:right w:color="000000" w:space="0" w:sz="4" w:val="single"/>
            </w:tcBorders>
          </w:tcPr>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122" w:right="0" w:firstLine="0"/>
              <w:jc w:val="left"/>
              <w:rPr>
                <w:rFonts w:ascii="Courier New" w:cs="Courier New" w:eastAsia="Courier New" w:hAnsi="Courier New"/>
                <w:b w:val="0"/>
                <w:i w:val="0"/>
                <w:smallCaps w:val="0"/>
                <w:strike w:val="0"/>
                <w:color w:val="000000"/>
                <w:sz w:val="19"/>
                <w:szCs w:val="1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
                <w:szCs w:val="19"/>
                <w:u w:val="none"/>
                <w:shd w:fill="auto" w:val="clear"/>
                <w:vertAlign w:val="baseline"/>
                <w:rtl w:val="0"/>
              </w:rPr>
              <w:t xml:space="preserve">3</w:t>
            </w:r>
          </w:p>
        </w:tc>
      </w:tr>
    </w:tbl>
    <w:p w:rsidR="00000000" w:rsidDel="00000000" w:rsidP="00000000" w:rsidRDefault="00000000" w:rsidRPr="00000000" w14:paraId="0000056B">
      <w:pPr>
        <w:rPr>
          <w:rFonts w:ascii="Courier New" w:cs="Courier New" w:eastAsia="Courier New" w:hAnsi="Courier New"/>
          <w:sz w:val="19"/>
          <w:szCs w:val="19"/>
        </w:rPr>
      </w:pPr>
      <w:r w:rsidDel="00000000" w:rsidR="00000000" w:rsidRPr="00000000">
        <w:rPr>
          <w:rtl w:val="0"/>
        </w:rPr>
      </w:r>
    </w:p>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sz w:val="19"/>
          <w:szCs w:val="19"/>
        </w:rPr>
        <w:sectPr>
          <w:type w:val="continuous"/>
          <w:pgSz w:h="15840" w:w="12240"/>
          <w:pgMar w:bottom="1008"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9105900</wp:posOffset>
                </wp:positionH>
                <wp:positionV relativeFrom="paragraph">
                  <wp:posOffset>2806700</wp:posOffset>
                </wp:positionV>
                <wp:extent cx="12700" cy="12700"/>
                <wp:effectExtent b="0" l="0" r="0" t="0"/>
                <wp:wrapNone/>
                <wp:docPr id="3" name=""/>
                <a:graphic>
                  <a:graphicData uri="http://schemas.microsoft.com/office/word/2010/wordprocessingShape">
                    <wps:wsp>
                      <wps:cNvCnPr/>
                      <wps:spPr>
                        <a:xfrm>
                          <a:off x="5346000" y="3780000"/>
                          <a:ext cx="0" cy="0"/>
                        </a:xfrm>
                        <a:prstGeom prst="straightConnector1">
                          <a:avLst/>
                        </a:prstGeom>
                        <a:noFill/>
                        <a:ln cap="flat" cmpd="sng" w="122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9105900</wp:posOffset>
                </wp:positionH>
                <wp:positionV relativeFrom="paragraph">
                  <wp:posOffset>2806700</wp:posOffset>
                </wp:positionV>
                <wp:extent cx="12700" cy="12700"/>
                <wp:effectExtent b="0" l="0" r="0" t="0"/>
                <wp:wrapNone/>
                <wp:docPr id="3" name="image9.png"/>
                <a:graphic>
                  <a:graphicData uri="http://schemas.openxmlformats.org/drawingml/2006/picture">
                    <pic:pic>
                      <pic:nvPicPr>
                        <pic:cNvPr id="0" name="image9.png"/>
                        <pic:cNvPicPr preferRelativeResize="0"/>
                      </pic:nvPicPr>
                      <pic:blipFill>
                        <a:blip r:embed="rId43"/>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9105900</wp:posOffset>
                </wp:positionH>
                <wp:positionV relativeFrom="paragraph">
                  <wp:posOffset>7632700</wp:posOffset>
                </wp:positionV>
                <wp:extent cx="12700" cy="12700"/>
                <wp:effectExtent b="0" l="0" r="0" t="0"/>
                <wp:wrapNone/>
                <wp:docPr id="4"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9105900</wp:posOffset>
                </wp:positionH>
                <wp:positionV relativeFrom="paragraph">
                  <wp:posOffset>7632700</wp:posOffset>
                </wp:positionV>
                <wp:extent cx="12700" cy="12700"/>
                <wp:effectExtent b="0" l="0" r="0" t="0"/>
                <wp:wrapNone/>
                <wp:docPr id="4" name="image10.png"/>
                <a:graphic>
                  <a:graphicData uri="http://schemas.openxmlformats.org/drawingml/2006/picture">
                    <pic:pic>
                      <pic:nvPicPr>
                        <pic:cNvPr id="0" name="image10.png"/>
                        <pic:cNvPicPr preferRelativeResize="0"/>
                      </pic:nvPicPr>
                      <pic:blipFill>
                        <a:blip r:embed="rId44"/>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7747000</wp:posOffset>
                </wp:positionV>
                <wp:extent cx="10052050" cy="15250"/>
                <wp:effectExtent b="0" l="0" r="0" t="0"/>
                <wp:wrapNone/>
                <wp:docPr id="2" name=""/>
                <a:graphic>
                  <a:graphicData uri="http://schemas.microsoft.com/office/word/2010/wordprocessingShape">
                    <wps:wsp>
                      <wps:cNvCnPr/>
                      <wps:spPr>
                        <a:xfrm>
                          <a:off x="319975" y="3780000"/>
                          <a:ext cx="10052050" cy="0"/>
                        </a:xfrm>
                        <a:prstGeom prst="straightConnector1">
                          <a:avLst/>
                        </a:prstGeom>
                        <a:noFill/>
                        <a:ln cap="flat" cmpd="sng" w="1525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7747000</wp:posOffset>
                </wp:positionV>
                <wp:extent cx="10052050" cy="15250"/>
                <wp:effectExtent b="0" l="0" r="0" t="0"/>
                <wp:wrapNone/>
                <wp:docPr id="2" name="image8.png"/>
                <a:graphic>
                  <a:graphicData uri="http://schemas.openxmlformats.org/drawingml/2006/picture">
                    <pic:pic>
                      <pic:nvPicPr>
                        <pic:cNvPr id="0" name="image8.png"/>
                        <pic:cNvPicPr preferRelativeResize="0"/>
                      </pic:nvPicPr>
                      <pic:blipFill>
                        <a:blip r:embed="rId45"/>
                        <a:srcRect/>
                        <a:stretch>
                          <a:fillRect/>
                        </a:stretch>
                      </pic:blipFill>
                      <pic:spPr>
                        <a:xfrm>
                          <a:off x="0" y="0"/>
                          <a:ext cx="10052050" cy="15250"/>
                        </a:xfrm>
                        <a:prstGeom prst="rect"/>
                        <a:ln/>
                      </pic:spPr>
                    </pic:pic>
                  </a:graphicData>
                </a:graphic>
              </wp:anchor>
            </w:drawing>
          </mc:Fallback>
        </mc:AlternateContent>
      </w:r>
    </w:p>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Palatino" w:cs="Palatino" w:eastAsia="Palatino" w:hAnsi="Palatino"/>
          <w:b w:val="0"/>
          <w:i w:val="0"/>
          <w:smallCaps w:val="0"/>
          <w:strike w:val="0"/>
          <w:color w:val="000000"/>
          <w:sz w:val="15"/>
          <w:szCs w:val="15"/>
          <w:u w:val="none"/>
          <w:shd w:fill="auto" w:val="clear"/>
          <w:vertAlign w:val="baseline"/>
        </w:rPr>
      </w:pPr>
      <w:r w:rsidDel="00000000" w:rsidR="00000000" w:rsidRPr="00000000">
        <w:rPr>
          <w:rtl w:val="0"/>
        </w:rPr>
      </w:r>
    </w:p>
    <w:tbl>
      <w:tblPr>
        <w:tblStyle w:val="Table18"/>
        <w:tblW w:w="1191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707"/>
        <w:gridCol w:w="979"/>
        <w:gridCol w:w="4335"/>
        <w:gridCol w:w="823"/>
        <w:gridCol w:w="412"/>
        <w:gridCol w:w="1057"/>
        <w:gridCol w:w="311"/>
        <w:gridCol w:w="530"/>
        <w:gridCol w:w="287"/>
        <w:gridCol w:w="361"/>
        <w:gridCol w:w="921"/>
        <w:tblGridChange w:id="0">
          <w:tblGrid>
            <w:gridCol w:w="1188"/>
            <w:gridCol w:w="707"/>
            <w:gridCol w:w="979"/>
            <w:gridCol w:w="4335"/>
            <w:gridCol w:w="823"/>
            <w:gridCol w:w="412"/>
            <w:gridCol w:w="1057"/>
            <w:gridCol w:w="311"/>
            <w:gridCol w:w="530"/>
            <w:gridCol w:w="287"/>
            <w:gridCol w:w="361"/>
            <w:gridCol w:w="921"/>
          </w:tblGrid>
        </w:tblGridChange>
      </w:tblGrid>
      <w:tr>
        <w:trPr>
          <w:trHeight w:val="440" w:hRule="atLeast"/>
        </w:trPr>
        <w:tc>
          <w:tcPr>
            <w:gridSpan w:val="2"/>
            <w:tcBorders>
              <w:right w:color="000000" w:space="0" w:sz="0" w:val="nil"/>
            </w:tcBorders>
          </w:tcPr>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10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EMPLOYEE:</w:t>
            </w:r>
          </w:p>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06"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ENTER EMPLOYEE</w:t>
            </w:r>
          </w:p>
        </w:tc>
        <w:tc>
          <w:tcPr>
            <w:tcBorders>
              <w:left w:color="000000" w:space="0" w:sz="0" w:val="nil"/>
            </w:tcBorders>
          </w:tcPr>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NAME</w:t>
            </w:r>
          </w:p>
        </w:tc>
        <w:tc>
          <w:tcPr>
            <w:tcBorders>
              <w:bottom w:color="000000" w:space="0" w:sz="8" w:val="single"/>
              <w:right w:color="000000" w:space="0" w:sz="8" w:val="single"/>
            </w:tcBorders>
          </w:tcPr>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628" w:right="620" w:firstLine="0"/>
              <w:jc w:val="center"/>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JOB SAFETY ANALYSIS</w:t>
            </w:r>
          </w:p>
        </w:tc>
        <w:tc>
          <w:tcPr>
            <w:tcBorders>
              <w:left w:color="000000" w:space="0" w:sz="8" w:val="single"/>
              <w:right w:color="000000" w:space="0" w:sz="0" w:val="nil"/>
            </w:tcBorders>
          </w:tcPr>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02"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DEPT:</w:t>
            </w:r>
          </w:p>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112" w:right="0" w:firstLine="0"/>
              <w:jc w:val="left"/>
              <w:rPr>
                <w:rFonts w:ascii="Times New Roman" w:cs="Times New Roman" w:eastAsia="Times New Roman" w:hAnsi="Times New Roman"/>
                <w:b w:val="0"/>
                <w:i w:val="1"/>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ARE</w:t>
            </w:r>
          </w:p>
        </w:tc>
        <w:tc>
          <w:tcPr>
            <w:tcBorders>
              <w:left w:color="000000" w:space="0" w:sz="0" w:val="nil"/>
              <w:right w:color="000000" w:space="0" w:sz="0" w:val="nil"/>
            </w:tcBorders>
          </w:tcPr>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0" w:right="100" w:firstLine="0"/>
              <w:jc w:val="right"/>
              <w:rPr>
                <w:rFonts w:ascii="Arial" w:cs="Arial" w:eastAsia="Arial" w:hAnsi="Arial"/>
                <w:b w:val="0"/>
                <w:i w:val="0"/>
                <w:smallCaps w:val="0"/>
                <w:strike w:val="0"/>
                <w:color w:val="000000"/>
                <w:sz w:val="39"/>
                <w:szCs w:val="39"/>
                <w:u w:val="none"/>
                <w:shd w:fill="auto" w:val="clear"/>
                <w:vertAlign w:val="baseline"/>
              </w:rPr>
            </w:pPr>
            <w:r w:rsidDel="00000000" w:rsidR="00000000" w:rsidRPr="00000000">
              <w:rPr>
                <w:rFonts w:ascii="Arial" w:cs="Arial" w:eastAsia="Arial" w:hAnsi="Arial"/>
                <w:b w:val="0"/>
                <w:i w:val="0"/>
                <w:smallCaps w:val="0"/>
                <w:strike w:val="0"/>
                <w:color w:val="000000"/>
                <w:sz w:val="39"/>
                <w:szCs w:val="39"/>
                <w:u w:val="none"/>
                <w:shd w:fill="auto" w:val="clear"/>
                <w:vertAlign w:val="baseline"/>
                <w:rtl w:val="0"/>
              </w:rPr>
              <w:t xml:space="preserve">I</w:t>
            </w:r>
          </w:p>
        </w:tc>
        <w:tc>
          <w:tcPr>
            <w:tcBorders>
              <w:left w:color="000000" w:space="0" w:sz="0" w:val="nil"/>
              <w:right w:color="000000" w:space="0" w:sz="0" w:val="nil"/>
            </w:tcBorders>
          </w:tcPr>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47" w:line="240" w:lineRule="auto"/>
              <w:ind w:left="121"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LOCATION</w:t>
            </w:r>
          </w:p>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All</w:t>
            </w:r>
          </w:p>
        </w:tc>
        <w:tc>
          <w:tcPr>
            <w:tcBorders>
              <w:left w:color="000000" w:space="0" w:sz="0" w:val="nil"/>
              <w:right w:color="000000" w:space="0" w:sz="0" w:val="nil"/>
            </w:tcBorders>
          </w:tcPr>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0" w:line="279" w:lineRule="auto"/>
              <w:ind w:left="133" w:right="0" w:firstLine="0"/>
              <w:jc w:val="center"/>
              <w:rPr>
                <w:rFonts w:ascii="Arial" w:cs="Arial" w:eastAsia="Arial" w:hAnsi="Arial"/>
                <w:b w:val="0"/>
                <w:i w:val="0"/>
                <w:smallCaps w:val="0"/>
                <w:strike w:val="0"/>
                <w:color w:val="000000"/>
                <w:sz w:val="39"/>
                <w:szCs w:val="39"/>
                <w:u w:val="none"/>
                <w:shd w:fill="auto" w:val="clear"/>
                <w:vertAlign w:val="baseline"/>
              </w:rPr>
            </w:pPr>
            <w:r w:rsidDel="00000000" w:rsidR="00000000" w:rsidRPr="00000000">
              <w:rPr>
                <w:rFonts w:ascii="Arial" w:cs="Arial" w:eastAsia="Arial" w:hAnsi="Arial"/>
                <w:b w:val="0"/>
                <w:i w:val="0"/>
                <w:smallCaps w:val="0"/>
                <w:strike w:val="0"/>
                <w:color w:val="000000"/>
                <w:sz w:val="39"/>
                <w:szCs w:val="39"/>
                <w:u w:val="none"/>
                <w:shd w:fill="auto" w:val="clear"/>
                <w:vertAlign w:val="baseline"/>
                <w:rtl w:val="0"/>
              </w:rPr>
              <w:t xml:space="preserve">I</w:t>
            </w:r>
          </w:p>
        </w:tc>
        <w:tc>
          <w:tcPr>
            <w:gridSpan w:val="3"/>
            <w:tcBorders>
              <w:left w:color="000000" w:space="0" w:sz="0" w:val="nil"/>
            </w:tcBorders>
          </w:tcPr>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92" w:line="240" w:lineRule="auto"/>
              <w:ind w:left="40" w:right="830" w:hanging="6.000000000000001"/>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JOB TYPE DSA</w:t>
            </w:r>
          </w:p>
        </w:tc>
      </w:tr>
      <w:tr>
        <w:trPr>
          <w:trHeight w:val="160" w:hRule="atLeast"/>
        </w:trPr>
        <w:tc>
          <w:tcPr>
            <w:tcBorders>
              <w:left w:color="000000" w:space="0" w:sz="8" w:val="single"/>
              <w:right w:color="000000" w:space="0" w:sz="0" w:val="nil"/>
            </w:tcBorders>
          </w:tcPr>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0" w:right="9" w:firstLine="0"/>
              <w:jc w:val="righ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JOB</w:t>
            </w:r>
          </w:p>
        </w:tc>
        <w:tc>
          <w:tcPr>
            <w:gridSpan w:val="2"/>
            <w:tcBorders>
              <w:left w:color="000000" w:space="0" w:sz="0" w:val="nil"/>
            </w:tcBorders>
          </w:tcPr>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3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FUNCTION</w:t>
            </w:r>
          </w:p>
        </w:tc>
        <w:tc>
          <w:tcPr>
            <w:tcBorders>
              <w:top w:color="000000" w:space="0" w:sz="8" w:val="single"/>
              <w:right w:color="000000" w:space="0" w:sz="8" w:val="single"/>
            </w:tcBorders>
          </w:tcPr>
          <w:p w:rsidR="00000000" w:rsidDel="00000000" w:rsidP="00000000" w:rsidRDefault="00000000" w:rsidRPr="00000000" w14:paraId="0000058A">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628" w:right="621"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POTENTIAL HEALTH OR INJURY HAZARDS</w:t>
            </w:r>
          </w:p>
        </w:tc>
        <w:tc>
          <w:tcPr>
            <w:gridSpan w:val="8"/>
            <w:tcBorders>
              <w:left w:color="000000" w:space="0" w:sz="8" w:val="single"/>
            </w:tcBorders>
          </w:tcPr>
          <w:p w:rsidR="00000000" w:rsidDel="00000000" w:rsidP="00000000" w:rsidRDefault="00000000" w:rsidRPr="00000000" w14:paraId="0000058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802"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SAFE PRACTICE. APPAREL, OR EQUIPMENT</w:t>
            </w:r>
          </w:p>
        </w:tc>
      </w:tr>
      <w:tr>
        <w:trPr>
          <w:trHeight w:val="860" w:hRule="atLeast"/>
        </w:trPr>
        <w:tc>
          <w:tcPr>
            <w:gridSpan w:val="3"/>
          </w:tcPr>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Campus Landfill Inspections</w:t>
            </w:r>
          </w:p>
        </w:tc>
        <w:tc>
          <w:tcPr/>
          <w:p w:rsidR="00000000" w:rsidDel="00000000" w:rsidP="00000000" w:rsidRDefault="00000000" w:rsidRPr="00000000" w14:paraId="0000059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254" w:firstLine="0.9999999999999964"/>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Injury from heavy equipment, tripping hazards, stepping on sharp objects, potentially infectious materials .</w:t>
            </w:r>
          </w:p>
        </w:tc>
        <w:tc>
          <w:tcPr>
            <w:gridSpan w:val="8"/>
            <w:tcBorders>
              <w:bottom w:color="000000" w:space="0" w:sz="8" w:val="single"/>
            </w:tcBorders>
          </w:tcPr>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138" w:hanging="1.999999999999993"/>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Wear hard hat, safety boots and high visibility safety vest. Watch footing and stay clear of heavy equipment operations Do not touch waste or debris without hand protection.</w:t>
            </w:r>
          </w:p>
        </w:tc>
      </w:tr>
      <w:tr>
        <w:trPr>
          <w:trHeight w:val="1060" w:hRule="atLeast"/>
        </w:trPr>
        <w:tc>
          <w:tcPr>
            <w:gridSpan w:val="3"/>
            <w:tcBorders>
              <w:left w:color="000000" w:space="0" w:sz="8" w:val="single"/>
              <w:right w:color="000000" w:space="0" w:sz="8" w:val="single"/>
            </w:tcBorders>
          </w:tcPr>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Operation of Motor vehicles</w:t>
            </w:r>
          </w:p>
        </w:tc>
        <w:tc>
          <w:tcPr>
            <w:tcBorders>
              <w:left w:color="000000" w:space="0" w:sz="8" w:val="single"/>
            </w:tcBorders>
          </w:tcPr>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448" w:firstLine="1.999999999999993"/>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Motor vehicle accidents involving personal injury, or property damage</w:t>
            </w:r>
          </w:p>
        </w:tc>
        <w:tc>
          <w:tcPr>
            <w:gridSpan w:val="8"/>
            <w:tcBorders>
              <w:top w:color="000000" w:space="0" w:sz="8" w:val="single"/>
            </w:tcBorders>
          </w:tcPr>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8" w:right="138"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All drivers of University vehicles must attend the Driver Safety Awareness Course offered by Fleet Services and possess a valid California drivers license Hazardous materials may not be transported in personally owned vehicles.</w:t>
            </w:r>
          </w:p>
        </w:tc>
      </w:tr>
      <w:tr>
        <w:trPr>
          <w:trHeight w:val="1740" w:hRule="atLeast"/>
        </w:trPr>
        <w:tc>
          <w:tcPr>
            <w:gridSpan w:val="3"/>
            <w:tcBorders>
              <w:left w:color="000000" w:space="0" w:sz="8" w:val="single"/>
              <w:right w:color="000000" w:space="0" w:sz="8" w:val="single"/>
            </w:tcBorders>
          </w:tcPr>
          <w:p w:rsidR="00000000" w:rsidDel="00000000" w:rsidP="00000000" w:rsidRDefault="00000000" w:rsidRPr="00000000" w14:paraId="000005B1">
            <w:pPr>
              <w:keepNext w:val="0"/>
              <w:keepLines w:val="0"/>
              <w:widowControl w:val="0"/>
              <w:pBdr>
                <w:top w:space="0" w:sz="0" w:val="nil"/>
                <w:left w:space="0" w:sz="0" w:val="nil"/>
                <w:bottom w:space="0" w:sz="0" w:val="nil"/>
                <w:right w:space="0" w:sz="0" w:val="nil"/>
                <w:between w:space="0" w:sz="0" w:val="nil"/>
              </w:pBdr>
              <w:shd w:fill="auto" w:val="clear"/>
              <w:spacing w:after="0" w:before="13" w:line="246.99999999999994" w:lineRule="auto"/>
              <w:ind w:left="114" w:right="148" w:firstLine="0.9999999999999964"/>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Inspection and auditing of laboratories and animal housing facilities containing</w:t>
            </w:r>
          </w:p>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4"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animals,</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08" w:right="114"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Exposure to animals and animal allergies via inhalation and contact</w:t>
            </w:r>
          </w:p>
        </w:tc>
        <w:tc>
          <w:tcPr>
            <w:gridSpan w:val="8"/>
            <w:tcBorders>
              <w:left w:color="000000" w:space="0" w:sz="8" w:val="single"/>
              <w:right w:color="000000" w:space="0" w:sz="8" w:val="single"/>
            </w:tcBorders>
          </w:tcPr>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spacing w:after="0" w:before="8" w:line="244" w:lineRule="auto"/>
              <w:ind w:left="119" w:right="112" w:hanging="0.9999999999999964"/>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Avoid unnecessary exposures Proper selection and use of personal protective equipment including gloves, protective eyewear, lab coats, and in some instances respiratory protection.   Proper adherence to animal care and use protocols.  Implementation of proper personal hygiene habits, including washing hands and face before eating and smoking Participation in the occupational health program for animal workers. All personnel to attend the IACUC Animal Care and Use 101 training during the first 6 months of employment Participation in Facilities- specific medical clearances as required.</w:t>
            </w:r>
          </w:p>
        </w:tc>
      </w:tr>
      <w:tr>
        <w:trPr>
          <w:trHeight w:val="440" w:hRule="atLeast"/>
        </w:trPr>
        <w:tc>
          <w:tcPr>
            <w:gridSpan w:val="4"/>
            <w:vMerge w:val="restart"/>
            <w:tcBorders>
              <w:top w:color="000000" w:space="0" w:sz="8" w:val="single"/>
              <w:left w:color="000000" w:space="0" w:sz="0" w:val="nil"/>
              <w:bottom w:color="000000" w:space="0" w:sz="0" w:val="nil"/>
            </w:tcBorders>
          </w:tcPr>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gridSpan w:val="8"/>
          </w:tcPr>
          <w:p w:rsidR="00000000" w:rsidDel="00000000" w:rsidP="00000000" w:rsidRDefault="00000000" w:rsidRPr="00000000" w14:paraId="000005C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2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SIGNATURE</w:t>
            </w:r>
          </w:p>
        </w:tc>
      </w:tr>
      <w:tr>
        <w:trPr>
          <w:trHeight w:val="420" w:hRule="atLeast"/>
        </w:trPr>
        <w:tc>
          <w:tcPr>
            <w:gridSpan w:val="4"/>
            <w:vMerge w:val="continue"/>
            <w:tcBorders>
              <w:top w:color="000000" w:space="0" w:sz="8" w:val="single"/>
              <w:left w:color="000000" w:space="0" w:sz="0" w:val="nil"/>
              <w:bottom w:color="000000" w:space="0" w:sz="0" w:val="nil"/>
            </w:tcBorders>
          </w:tcPr>
          <w:p w:rsidR="00000000" w:rsidDel="00000000" w:rsidP="00000000" w:rsidRDefault="00000000" w:rsidRPr="00000000" w14:paraId="000005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3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DATE</w:t>
            </w:r>
          </w:p>
        </w:tc>
        <w:tc>
          <w:tcPr>
            <w:gridSpan w:val="3"/>
            <w:tcBorders>
              <w:left w:color="000000" w:space="0" w:sz="0" w:val="nil"/>
              <w:right w:color="000000" w:space="0" w:sz="0" w:val="nil"/>
            </w:tcBorders>
          </w:tcPr>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0" w:before="0" w:line="284" w:lineRule="auto"/>
              <w:ind w:left="0" w:right="103" w:firstLine="0"/>
              <w:jc w:val="right"/>
              <w:rPr>
                <w:rFonts w:ascii="Arial" w:cs="Arial" w:eastAsia="Arial" w:hAnsi="Arial"/>
                <w:b w:val="0"/>
                <w:i w:val="0"/>
                <w:smallCaps w:val="0"/>
                <w:strike w:val="0"/>
                <w:color w:val="000000"/>
                <w:sz w:val="39"/>
                <w:szCs w:val="39"/>
                <w:u w:val="none"/>
                <w:shd w:fill="auto" w:val="clear"/>
                <w:vertAlign w:val="baseline"/>
              </w:rPr>
            </w:pPr>
            <w:r w:rsidDel="00000000" w:rsidR="00000000" w:rsidRPr="00000000">
              <w:rPr>
                <w:rFonts w:ascii="Arial" w:cs="Arial" w:eastAsia="Arial" w:hAnsi="Arial"/>
                <w:b w:val="0"/>
                <w:i w:val="0"/>
                <w:smallCaps w:val="0"/>
                <w:strike w:val="0"/>
                <w:color w:val="000000"/>
                <w:sz w:val="39"/>
                <w:szCs w:val="39"/>
                <w:u w:val="none"/>
                <w:shd w:fill="auto" w:val="clear"/>
                <w:vertAlign w:val="baseline"/>
                <w:rtl w:val="0"/>
              </w:rPr>
              <w:t xml:space="preserve">I</w:t>
            </w:r>
          </w:p>
        </w:tc>
        <w:tc>
          <w:tcPr>
            <w:tcBorders>
              <w:left w:color="000000" w:space="0" w:sz="0" w:val="nil"/>
              <w:right w:color="000000" w:space="0" w:sz="0" w:val="nil"/>
            </w:tcBorders>
          </w:tcPr>
          <w:p w:rsidR="00000000" w:rsidDel="00000000" w:rsidP="00000000" w:rsidRDefault="00000000" w:rsidRPr="00000000" w14:paraId="000005D2">
            <w:pPr>
              <w:keepNext w:val="0"/>
              <w:keepLines w:val="0"/>
              <w:widowControl w:val="0"/>
              <w:pBdr>
                <w:top w:space="0" w:sz="0" w:val="nil"/>
                <w:left w:space="0" w:sz="0" w:val="nil"/>
                <w:bottom w:space="0" w:sz="0" w:val="nil"/>
                <w:right w:space="0" w:sz="0" w:val="nil"/>
                <w:between w:space="0" w:sz="0" w:val="nil"/>
              </w:pBdr>
              <w:shd w:fill="auto" w:val="clear"/>
              <w:spacing w:after="0" w:before="61" w:line="240" w:lineRule="auto"/>
              <w:ind w:left="106" w:right="0"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PAGE</w:t>
            </w:r>
          </w:p>
        </w:tc>
        <w:tc>
          <w:tcPr>
            <w:tcBorders>
              <w:left w:color="000000" w:space="0" w:sz="0" w:val="nil"/>
              <w:bottom w:color="000000" w:space="0" w:sz="8" w:val="single"/>
              <w:right w:color="000000" w:space="0" w:sz="0" w:val="nil"/>
            </w:tcBorders>
          </w:tcPr>
          <w:p w:rsidR="00000000" w:rsidDel="00000000" w:rsidP="00000000" w:rsidRDefault="00000000" w:rsidRPr="00000000" w14:paraId="000005D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5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r>
          </w:p>
        </w:tc>
        <w:tc>
          <w:tcPr>
            <w:tcBorders>
              <w:left w:color="000000" w:space="0" w:sz="0" w:val="nil"/>
              <w:bottom w:color="000000" w:space="0" w:sz="8" w:val="single"/>
              <w:right w:color="000000" w:space="0" w:sz="0" w:val="nil"/>
            </w:tcBorders>
          </w:tcPr>
          <w:p w:rsidR="00000000" w:rsidDel="00000000" w:rsidP="00000000" w:rsidRDefault="00000000" w:rsidRPr="00000000" w14:paraId="000005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OF</w:t>
            </w:r>
          </w:p>
        </w:tc>
        <w:tc>
          <w:tcPr>
            <w:tcBorders>
              <w:left w:color="000000" w:space="0" w:sz="0" w:val="nil"/>
            </w:tcBorders>
          </w:tcPr>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5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r>
          </w:p>
        </w:tc>
      </w:tr>
    </w:tbl>
    <w:p w:rsidR="00000000" w:rsidDel="00000000" w:rsidP="00000000" w:rsidRDefault="00000000" w:rsidRPr="00000000" w14:paraId="000005D8">
      <w:pPr>
        <w:rPr>
          <w:sz w:val="18"/>
          <w:szCs w:val="18"/>
        </w:rPr>
        <w:sectPr>
          <w:type w:val="continuous"/>
          <w:pgSz w:h="15840" w:w="12240"/>
          <w:pgMar w:bottom="1008" w:top="1440" w:left="1440" w:right="1440" w:header="720" w:footer="720"/>
        </w:sectPr>
      </w:pPr>
      <w:r w:rsidDel="00000000" w:rsidR="00000000" w:rsidRPr="00000000">
        <w:rPr>
          <w:rtl w:val="0"/>
        </w:rPr>
      </w:r>
    </w:p>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Palatino" w:cs="Palatino" w:eastAsia="Palatino" w:hAnsi="Palatino"/>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tabs>
          <w:tab w:val="left" w:pos="4097"/>
          <w:tab w:val="left" w:pos="12875"/>
        </w:tabs>
        <w:spacing w:after="0" w:before="91" w:line="240" w:lineRule="auto"/>
        <w:ind w:left="3133"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1">
      <w:pPr>
        <w:rPr/>
      </w:pPr>
      <w:r w:rsidDel="00000000" w:rsidR="00000000" w:rsidRPr="00000000">
        <w:rPr>
          <w:rtl w:val="0"/>
        </w:rPr>
      </w:r>
    </w:p>
    <w:p w:rsidR="00000000" w:rsidDel="00000000" w:rsidP="00000000" w:rsidRDefault="00000000" w:rsidRPr="00000000" w14:paraId="000005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008"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-565149</wp:posOffset>
            </wp:positionH>
            <wp:positionV relativeFrom="paragraph">
              <wp:posOffset>40005</wp:posOffset>
            </wp:positionV>
            <wp:extent cx="7208520" cy="7243445"/>
            <wp:effectExtent b="0" l="0" r="0" t="0"/>
            <wp:wrapSquare wrapText="bothSides" distB="0" distT="0" distL="114300" distR="114300"/>
            <wp:docPr id="8" name="image4.jpg"/>
            <a:graphic>
              <a:graphicData uri="http://schemas.openxmlformats.org/drawingml/2006/picture">
                <pic:pic>
                  <pic:nvPicPr>
                    <pic:cNvPr id="0" name="image4.jpg"/>
                    <pic:cNvPicPr preferRelativeResize="0"/>
                  </pic:nvPicPr>
                  <pic:blipFill>
                    <a:blip r:embed="rId46"/>
                    <a:srcRect b="0" l="0" r="0" t="0"/>
                    <a:stretch>
                      <a:fillRect/>
                    </a:stretch>
                  </pic:blipFill>
                  <pic:spPr>
                    <a:xfrm>
                      <a:off x="0" y="0"/>
                      <a:ext cx="7208520" cy="7243445"/>
                    </a:xfrm>
                    <a:prstGeom prst="rect"/>
                    <a:ln/>
                  </pic:spPr>
                </pic:pic>
              </a:graphicData>
            </a:graphic>
          </wp:anchor>
        </w:drawing>
      </w:r>
    </w:p>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tabs>
          <w:tab w:val="left" w:pos="7682"/>
          <w:tab w:val="left" w:pos="8001"/>
          <w:tab w:val="left" w:pos="12450"/>
        </w:tabs>
        <w:spacing w:after="0" w:before="28" w:line="240" w:lineRule="auto"/>
        <w:ind w:left="3374"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8">
      <w:pPr>
        <w:rPr/>
      </w:pPr>
      <w:r w:rsidDel="00000000" w:rsidR="00000000" w:rsidRPr="00000000">
        <w:rPr>
          <w:rtl w:val="0"/>
        </w:rPr>
      </w:r>
    </w:p>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008"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5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b w:val="1"/>
          <w:sz w:val="36"/>
          <w:szCs w:val="36"/>
        </w:rPr>
      </w:pPr>
      <w:r w:rsidDel="00000000" w:rsidR="00000000" w:rsidRPr="00000000">
        <w:rPr>
          <w:b w:val="1"/>
          <w:sz w:val="36"/>
          <w:szCs w:val="36"/>
          <w:rtl w:val="0"/>
        </w:rPr>
        <w:t xml:space="preserve">SAFETY TRAINING ATTENDANCE RECORD</w:t>
      </w:r>
    </w:p>
    <w:p w:rsidR="00000000" w:rsidDel="00000000" w:rsidP="00000000" w:rsidRDefault="00000000" w:rsidRPr="00000000" w14:paraId="000005EB">
      <w:pPr>
        <w:jc w:val="center"/>
        <w:rPr/>
      </w:pPr>
      <w:r w:rsidDel="00000000" w:rsidR="00000000" w:rsidRPr="00000000">
        <w:rPr>
          <w:rtl w:val="0"/>
        </w:rPr>
      </w:r>
    </w:p>
    <w:p w:rsidR="00000000" w:rsidDel="00000000" w:rsidP="00000000" w:rsidRDefault="00000000" w:rsidRPr="00000000" w14:paraId="000005EC">
      <w:pPr>
        <w:rPr>
          <w:sz w:val="4"/>
          <w:szCs w:val="4"/>
        </w:rPr>
      </w:pPr>
      <w:r w:rsidDel="00000000" w:rsidR="00000000" w:rsidRPr="00000000">
        <w:rPr>
          <w:rtl w:val="0"/>
        </w:rPr>
      </w:r>
    </w:p>
    <w:tbl>
      <w:tblPr>
        <w:tblStyle w:val="Table19"/>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818"/>
        <w:gridCol w:w="5130"/>
        <w:gridCol w:w="798"/>
        <w:gridCol w:w="1830"/>
        <w:tblGridChange w:id="0">
          <w:tblGrid>
            <w:gridCol w:w="1818"/>
            <w:gridCol w:w="5130"/>
            <w:gridCol w:w="798"/>
            <w:gridCol w:w="1830"/>
          </w:tblGrid>
        </w:tblGridChange>
      </w:tblGrid>
      <w:tr>
        <w:tc>
          <w:tcPr/>
          <w:p w:rsidR="00000000" w:rsidDel="00000000" w:rsidP="00000000" w:rsidRDefault="00000000" w:rsidRPr="00000000" w14:paraId="000005ED">
            <w:pPr>
              <w:rPr/>
            </w:pPr>
            <w:r w:rsidDel="00000000" w:rsidR="00000000" w:rsidRPr="00000000">
              <w:rPr>
                <w:rtl w:val="0"/>
              </w:rPr>
              <w:t xml:space="preserve">Training Topic:</w:t>
            </w:r>
          </w:p>
        </w:tc>
        <w:tc>
          <w:tcPr>
            <w:tcBorders>
              <w:bottom w:color="000000" w:space="0" w:sz="4" w:val="single"/>
            </w:tcBorders>
          </w:tcPr>
          <w:p w:rsidR="00000000" w:rsidDel="00000000" w:rsidP="00000000" w:rsidRDefault="00000000" w:rsidRPr="00000000" w14:paraId="000005EE">
            <w:pPr>
              <w:rPr/>
            </w:pPr>
            <w:r w:rsidDel="00000000" w:rsidR="00000000" w:rsidRPr="00000000">
              <w:rPr>
                <w:rtl w:val="0"/>
              </w:rPr>
            </w:r>
          </w:p>
        </w:tc>
        <w:tc>
          <w:tcPr/>
          <w:p w:rsidR="00000000" w:rsidDel="00000000" w:rsidP="00000000" w:rsidRDefault="00000000" w:rsidRPr="00000000" w14:paraId="000005EF">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5F0">
            <w:pPr>
              <w:rPr/>
            </w:pPr>
            <w:r w:rsidDel="00000000" w:rsidR="00000000" w:rsidRPr="00000000">
              <w:rPr>
                <w:rtl w:val="0"/>
              </w:rPr>
            </w:r>
          </w:p>
        </w:tc>
      </w:tr>
    </w:tbl>
    <w:p w:rsidR="00000000" w:rsidDel="00000000" w:rsidP="00000000" w:rsidRDefault="00000000" w:rsidRPr="00000000" w14:paraId="000005F1">
      <w:pPr>
        <w:rPr/>
      </w:pPr>
      <w:r w:rsidDel="00000000" w:rsidR="00000000" w:rsidRPr="00000000">
        <w:rPr>
          <w:rtl w:val="0"/>
        </w:rPr>
        <w:t xml:space="preserve">(</w:t>
      </w:r>
      <w:r w:rsidDel="00000000" w:rsidR="00000000" w:rsidRPr="00000000">
        <w:rPr>
          <w:i w:val="1"/>
          <w:rtl w:val="0"/>
        </w:rPr>
        <w:t xml:space="preserve">attach a copy of the training session curriculum</w:t>
      </w:r>
      <w:r w:rsidDel="00000000" w:rsidR="00000000" w:rsidRPr="00000000">
        <w:rPr>
          <w:rtl w:val="0"/>
        </w:rPr>
        <w:t xml:space="preserve">)</w:t>
      </w:r>
    </w:p>
    <w:p w:rsidR="00000000" w:rsidDel="00000000" w:rsidP="00000000" w:rsidRDefault="00000000" w:rsidRPr="00000000" w14:paraId="000005F2">
      <w:pPr>
        <w:rPr/>
      </w:pPr>
      <w:r w:rsidDel="00000000" w:rsidR="00000000" w:rsidRPr="00000000">
        <w:rPr>
          <w:rtl w:val="0"/>
        </w:rPr>
      </w:r>
    </w:p>
    <w:tbl>
      <w:tblPr>
        <w:tblStyle w:val="Table20"/>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305"/>
        <w:gridCol w:w="4104"/>
        <w:gridCol w:w="1710"/>
        <w:gridCol w:w="2457"/>
        <w:tblGridChange w:id="0">
          <w:tblGrid>
            <w:gridCol w:w="1305"/>
            <w:gridCol w:w="4104"/>
            <w:gridCol w:w="1710"/>
            <w:gridCol w:w="2457"/>
          </w:tblGrid>
        </w:tblGridChange>
      </w:tblGrid>
      <w:tr>
        <w:tc>
          <w:tcPr/>
          <w:p w:rsidR="00000000" w:rsidDel="00000000" w:rsidP="00000000" w:rsidRDefault="00000000" w:rsidRPr="00000000" w14:paraId="000005F3">
            <w:pPr>
              <w:rPr/>
            </w:pPr>
            <w:r w:rsidDel="00000000" w:rsidR="00000000" w:rsidRPr="00000000">
              <w:rPr>
                <w:rtl w:val="0"/>
              </w:rPr>
              <w:t xml:space="preserve">Instructor:</w:t>
            </w:r>
          </w:p>
        </w:tc>
        <w:tc>
          <w:tcPr>
            <w:tcBorders>
              <w:bottom w:color="000000" w:space="0" w:sz="4" w:val="single"/>
            </w:tcBorders>
          </w:tcPr>
          <w:p w:rsidR="00000000" w:rsidDel="00000000" w:rsidP="00000000" w:rsidRDefault="00000000" w:rsidRPr="00000000" w14:paraId="000005F4">
            <w:pPr>
              <w:rPr/>
            </w:pPr>
            <w:r w:rsidDel="00000000" w:rsidR="00000000" w:rsidRPr="00000000">
              <w:rPr>
                <w:rtl w:val="0"/>
              </w:rPr>
            </w:r>
          </w:p>
        </w:tc>
        <w:tc>
          <w:tcPr/>
          <w:p w:rsidR="00000000" w:rsidDel="00000000" w:rsidP="00000000" w:rsidRDefault="00000000" w:rsidRPr="00000000" w14:paraId="000005F5">
            <w:pPr>
              <w:rPr/>
            </w:pPr>
            <w:r w:rsidDel="00000000" w:rsidR="00000000" w:rsidRPr="00000000">
              <w:rPr>
                <w:rtl w:val="0"/>
              </w:rPr>
              <w:t xml:space="preserve">Training Aids:</w:t>
            </w:r>
          </w:p>
        </w:tc>
        <w:tc>
          <w:tcPr>
            <w:tcBorders>
              <w:bottom w:color="000000" w:space="0" w:sz="4" w:val="single"/>
            </w:tcBorders>
          </w:tcPr>
          <w:p w:rsidR="00000000" w:rsidDel="00000000" w:rsidP="00000000" w:rsidRDefault="00000000" w:rsidRPr="00000000" w14:paraId="000005F6">
            <w:pPr>
              <w:rPr/>
            </w:pPr>
            <w:r w:rsidDel="00000000" w:rsidR="00000000" w:rsidRPr="00000000">
              <w:rPr>
                <w:rtl w:val="0"/>
              </w:rPr>
            </w:r>
          </w:p>
        </w:tc>
      </w:tr>
    </w:tbl>
    <w:p w:rsidR="00000000" w:rsidDel="00000000" w:rsidP="00000000" w:rsidRDefault="00000000" w:rsidRPr="00000000" w14:paraId="000005F7">
      <w:pPr>
        <w:rPr/>
      </w:pPr>
      <w:r w:rsidDel="00000000" w:rsidR="00000000" w:rsidRPr="00000000">
        <w:rPr>
          <w:rtl w:val="0"/>
        </w:rPr>
      </w:r>
    </w:p>
    <w:tbl>
      <w:tblPr>
        <w:tblStyle w:val="Table21"/>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191"/>
        <w:gridCol w:w="4218"/>
        <w:gridCol w:w="855"/>
        <w:gridCol w:w="3312"/>
        <w:tblGridChange w:id="0">
          <w:tblGrid>
            <w:gridCol w:w="1191"/>
            <w:gridCol w:w="4218"/>
            <w:gridCol w:w="855"/>
            <w:gridCol w:w="3312"/>
          </w:tblGrid>
        </w:tblGridChange>
      </w:tblGrid>
      <w:tr>
        <w:tc>
          <w:tcPr/>
          <w:p w:rsidR="00000000" w:rsidDel="00000000" w:rsidP="00000000" w:rsidRDefault="00000000" w:rsidRPr="00000000" w14:paraId="000005F8">
            <w:pPr>
              <w:rPr/>
            </w:pPr>
            <w:r w:rsidDel="00000000" w:rsidR="00000000" w:rsidRPr="00000000">
              <w:rPr>
                <w:rtl w:val="0"/>
              </w:rPr>
              <w:t xml:space="preserve">Location:</w:t>
            </w:r>
          </w:p>
        </w:tc>
        <w:tc>
          <w:tcPr>
            <w:tcBorders>
              <w:bottom w:color="000000" w:space="0" w:sz="4" w:val="single"/>
            </w:tcBorders>
          </w:tcPr>
          <w:p w:rsidR="00000000" w:rsidDel="00000000" w:rsidP="00000000" w:rsidRDefault="00000000" w:rsidRPr="00000000" w14:paraId="000005F9">
            <w:pPr>
              <w:rPr/>
            </w:pPr>
            <w:r w:rsidDel="00000000" w:rsidR="00000000" w:rsidRPr="00000000">
              <w:rPr>
                <w:rtl w:val="0"/>
              </w:rPr>
            </w:r>
          </w:p>
        </w:tc>
        <w:tc>
          <w:tcPr/>
          <w:p w:rsidR="00000000" w:rsidDel="00000000" w:rsidP="00000000" w:rsidRDefault="00000000" w:rsidRPr="00000000" w14:paraId="000005FA">
            <w:pPr>
              <w:rPr/>
            </w:pPr>
            <w:r w:rsidDel="00000000" w:rsidR="00000000" w:rsidRPr="00000000">
              <w:rPr>
                <w:rtl w:val="0"/>
              </w:rPr>
              <w:t xml:space="preserve">Time:</w:t>
            </w:r>
          </w:p>
        </w:tc>
        <w:tc>
          <w:tcPr>
            <w:tcBorders>
              <w:bottom w:color="000000" w:space="0" w:sz="4" w:val="single"/>
            </w:tcBorders>
          </w:tcPr>
          <w:p w:rsidR="00000000" w:rsidDel="00000000" w:rsidP="00000000" w:rsidRDefault="00000000" w:rsidRPr="00000000" w14:paraId="000005FB">
            <w:pPr>
              <w:rPr/>
            </w:pPr>
            <w:r w:rsidDel="00000000" w:rsidR="00000000" w:rsidRPr="00000000">
              <w:rPr>
                <w:rtl w:val="0"/>
              </w:rPr>
            </w:r>
          </w:p>
        </w:tc>
      </w:tr>
    </w:tbl>
    <w:p w:rsidR="00000000" w:rsidDel="00000000" w:rsidP="00000000" w:rsidRDefault="00000000" w:rsidRPr="00000000" w14:paraId="000005FC">
      <w:pPr>
        <w:pBdr>
          <w:bottom w:color="000000" w:space="1" w:sz="6" w:val="single"/>
        </w:pBdr>
        <w:rPr/>
      </w:pPr>
      <w:r w:rsidDel="00000000" w:rsidR="00000000" w:rsidRPr="00000000">
        <w:rPr>
          <w:rtl w:val="0"/>
        </w:rPr>
      </w:r>
    </w:p>
    <w:p w:rsidR="00000000" w:rsidDel="00000000" w:rsidP="00000000" w:rsidRDefault="00000000" w:rsidRPr="00000000" w14:paraId="000005FD">
      <w:pPr>
        <w:rPr/>
      </w:pPr>
      <w:r w:rsidDel="00000000" w:rsidR="00000000" w:rsidRPr="00000000">
        <w:rPr>
          <w:rtl w:val="0"/>
        </w:rPr>
      </w:r>
    </w:p>
    <w:p w:rsidR="00000000" w:rsidDel="00000000" w:rsidP="00000000" w:rsidRDefault="00000000" w:rsidRPr="00000000" w14:paraId="000005FE">
      <w:pPr>
        <w:jc w:val="center"/>
        <w:rPr/>
      </w:pPr>
      <w:r w:rsidDel="00000000" w:rsidR="00000000" w:rsidRPr="00000000">
        <w:rPr>
          <w:rtl w:val="0"/>
        </w:rPr>
        <w:t xml:space="preserve">Attendees – Please print and sign your name legibly.  Use additional sheets if necessary.</w:t>
      </w:r>
    </w:p>
    <w:p w:rsidR="00000000" w:rsidDel="00000000" w:rsidP="00000000" w:rsidRDefault="00000000" w:rsidRPr="00000000" w14:paraId="000005FF">
      <w:pPr>
        <w:jc w:val="center"/>
        <w:rPr/>
      </w:pPr>
      <w:r w:rsidDel="00000000" w:rsidR="00000000" w:rsidRPr="00000000">
        <w:rPr>
          <w:rtl w:val="0"/>
        </w:rPr>
      </w:r>
    </w:p>
    <w:tbl>
      <w:tblPr>
        <w:tblStyle w:val="Table22"/>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70"/>
        <w:gridCol w:w="3984"/>
        <w:gridCol w:w="399"/>
        <w:gridCol w:w="4623"/>
        <w:tblGridChange w:id="0">
          <w:tblGrid>
            <w:gridCol w:w="570"/>
            <w:gridCol w:w="3984"/>
            <w:gridCol w:w="399"/>
            <w:gridCol w:w="4623"/>
          </w:tblGrid>
        </w:tblGridChange>
      </w:tblGrid>
      <w:tr>
        <w:tc>
          <w:tcPr/>
          <w:p w:rsidR="00000000" w:rsidDel="00000000" w:rsidP="00000000" w:rsidRDefault="00000000" w:rsidRPr="00000000" w14:paraId="00000600">
            <w:pPr>
              <w:jc w:val="center"/>
              <w:rPr>
                <w:b w:val="1"/>
              </w:rPr>
            </w:pPr>
            <w:r w:rsidDel="00000000" w:rsidR="00000000" w:rsidRPr="00000000">
              <w:rPr>
                <w:b w:val="1"/>
                <w:rtl w:val="0"/>
              </w:rPr>
              <w:t xml:space="preserve">No.</w:t>
            </w:r>
          </w:p>
        </w:tc>
        <w:tc>
          <w:tcPr/>
          <w:p w:rsidR="00000000" w:rsidDel="00000000" w:rsidP="00000000" w:rsidRDefault="00000000" w:rsidRPr="00000000" w14:paraId="00000601">
            <w:pPr>
              <w:jc w:val="center"/>
              <w:rPr>
                <w:b w:val="1"/>
              </w:rPr>
            </w:pPr>
            <w:r w:rsidDel="00000000" w:rsidR="00000000" w:rsidRPr="00000000">
              <w:rPr>
                <w:b w:val="1"/>
                <w:rtl w:val="0"/>
              </w:rPr>
              <w:t xml:space="preserve">Print Name</w:t>
            </w:r>
          </w:p>
        </w:tc>
        <w:tc>
          <w:tcPr/>
          <w:p w:rsidR="00000000" w:rsidDel="00000000" w:rsidP="00000000" w:rsidRDefault="00000000" w:rsidRPr="00000000" w14:paraId="00000602">
            <w:pPr>
              <w:jc w:val="center"/>
              <w:rPr>
                <w:b w:val="1"/>
              </w:rPr>
            </w:pPr>
            <w:r w:rsidDel="00000000" w:rsidR="00000000" w:rsidRPr="00000000">
              <w:rPr>
                <w:rtl w:val="0"/>
              </w:rPr>
            </w:r>
          </w:p>
        </w:tc>
        <w:tc>
          <w:tcPr/>
          <w:p w:rsidR="00000000" w:rsidDel="00000000" w:rsidP="00000000" w:rsidRDefault="00000000" w:rsidRPr="00000000" w14:paraId="00000603">
            <w:pPr>
              <w:jc w:val="center"/>
              <w:rPr>
                <w:b w:val="1"/>
              </w:rPr>
            </w:pPr>
            <w:r w:rsidDel="00000000" w:rsidR="00000000" w:rsidRPr="00000000">
              <w:rPr>
                <w:b w:val="1"/>
                <w:rtl w:val="0"/>
              </w:rPr>
              <w:t xml:space="preserve">Signature/Date</w:t>
            </w:r>
          </w:p>
        </w:tc>
      </w:tr>
      <w:tr>
        <w:tc>
          <w:tcPr/>
          <w:p w:rsidR="00000000" w:rsidDel="00000000" w:rsidP="00000000" w:rsidRDefault="00000000" w:rsidRPr="00000000" w14:paraId="00000604">
            <w:pPr>
              <w:rPr/>
            </w:pPr>
            <w:r w:rsidDel="00000000" w:rsidR="00000000" w:rsidRPr="00000000">
              <w:rPr>
                <w:rtl w:val="0"/>
              </w:rPr>
              <w:t xml:space="preserve">1.</w:t>
            </w:r>
          </w:p>
        </w:tc>
        <w:tc>
          <w:tcPr>
            <w:tcBorders>
              <w:bottom w:color="000000" w:space="0" w:sz="4" w:val="single"/>
            </w:tcBorders>
          </w:tcPr>
          <w:p w:rsidR="00000000" w:rsidDel="00000000" w:rsidP="00000000" w:rsidRDefault="00000000" w:rsidRPr="00000000" w14:paraId="00000605">
            <w:pPr>
              <w:rPr/>
            </w:pPr>
            <w:r w:rsidDel="00000000" w:rsidR="00000000" w:rsidRPr="00000000">
              <w:rPr>
                <w:rtl w:val="0"/>
              </w:rPr>
            </w:r>
          </w:p>
        </w:tc>
        <w:tc>
          <w:tcPr/>
          <w:p w:rsidR="00000000" w:rsidDel="00000000" w:rsidP="00000000" w:rsidRDefault="00000000" w:rsidRPr="00000000" w14:paraId="00000606">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07">
            <w:pPr>
              <w:rPr/>
            </w:pPr>
            <w:r w:rsidDel="00000000" w:rsidR="00000000" w:rsidRPr="00000000">
              <w:rPr>
                <w:rtl w:val="0"/>
              </w:rPr>
            </w:r>
          </w:p>
        </w:tc>
      </w:tr>
      <w:tr>
        <w:tc>
          <w:tcPr/>
          <w:p w:rsidR="00000000" w:rsidDel="00000000" w:rsidP="00000000" w:rsidRDefault="00000000" w:rsidRPr="00000000" w14:paraId="00000608">
            <w:pPr>
              <w:rPr/>
            </w:pPr>
            <w:r w:rsidDel="00000000" w:rsidR="00000000" w:rsidRPr="00000000">
              <w:rPr>
                <w:rtl w:val="0"/>
              </w:rPr>
              <w:t xml:space="preserve">2.</w:t>
            </w:r>
          </w:p>
        </w:tc>
        <w:tc>
          <w:tcPr>
            <w:tcBorders>
              <w:top w:color="000000" w:space="0" w:sz="4" w:val="single"/>
              <w:bottom w:color="000000" w:space="0" w:sz="4" w:val="single"/>
            </w:tcBorders>
          </w:tcPr>
          <w:p w:rsidR="00000000" w:rsidDel="00000000" w:rsidP="00000000" w:rsidRDefault="00000000" w:rsidRPr="00000000" w14:paraId="00000609">
            <w:pPr>
              <w:rPr/>
            </w:pPr>
            <w:r w:rsidDel="00000000" w:rsidR="00000000" w:rsidRPr="00000000">
              <w:rPr>
                <w:rtl w:val="0"/>
              </w:rPr>
            </w:r>
          </w:p>
        </w:tc>
        <w:tc>
          <w:tcPr/>
          <w:p w:rsidR="00000000" w:rsidDel="00000000" w:rsidP="00000000" w:rsidRDefault="00000000" w:rsidRPr="00000000" w14:paraId="0000060A">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0B">
            <w:pPr>
              <w:rPr/>
            </w:pPr>
            <w:r w:rsidDel="00000000" w:rsidR="00000000" w:rsidRPr="00000000">
              <w:rPr>
                <w:rtl w:val="0"/>
              </w:rPr>
            </w:r>
          </w:p>
        </w:tc>
      </w:tr>
      <w:tr>
        <w:tc>
          <w:tcPr/>
          <w:p w:rsidR="00000000" w:rsidDel="00000000" w:rsidP="00000000" w:rsidRDefault="00000000" w:rsidRPr="00000000" w14:paraId="0000060C">
            <w:pPr>
              <w:rPr/>
            </w:pPr>
            <w:r w:rsidDel="00000000" w:rsidR="00000000" w:rsidRPr="00000000">
              <w:rPr>
                <w:rtl w:val="0"/>
              </w:rPr>
              <w:t xml:space="preserve">3.</w:t>
            </w:r>
          </w:p>
        </w:tc>
        <w:tc>
          <w:tcPr>
            <w:tcBorders>
              <w:top w:color="000000" w:space="0" w:sz="4" w:val="single"/>
              <w:bottom w:color="000000" w:space="0" w:sz="4" w:val="single"/>
            </w:tcBorders>
          </w:tcPr>
          <w:p w:rsidR="00000000" w:rsidDel="00000000" w:rsidP="00000000" w:rsidRDefault="00000000" w:rsidRPr="00000000" w14:paraId="0000060D">
            <w:pPr>
              <w:rPr/>
            </w:pPr>
            <w:r w:rsidDel="00000000" w:rsidR="00000000" w:rsidRPr="00000000">
              <w:rPr>
                <w:rtl w:val="0"/>
              </w:rPr>
            </w:r>
          </w:p>
        </w:tc>
        <w:tc>
          <w:tcPr/>
          <w:p w:rsidR="00000000" w:rsidDel="00000000" w:rsidP="00000000" w:rsidRDefault="00000000" w:rsidRPr="00000000" w14:paraId="0000060E">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0F">
            <w:pPr>
              <w:rPr/>
            </w:pPr>
            <w:r w:rsidDel="00000000" w:rsidR="00000000" w:rsidRPr="00000000">
              <w:rPr>
                <w:rtl w:val="0"/>
              </w:rPr>
            </w:r>
          </w:p>
        </w:tc>
      </w:tr>
      <w:tr>
        <w:tc>
          <w:tcPr/>
          <w:p w:rsidR="00000000" w:rsidDel="00000000" w:rsidP="00000000" w:rsidRDefault="00000000" w:rsidRPr="00000000" w14:paraId="00000610">
            <w:pPr>
              <w:rPr/>
            </w:pPr>
            <w:r w:rsidDel="00000000" w:rsidR="00000000" w:rsidRPr="00000000">
              <w:rPr>
                <w:rtl w:val="0"/>
              </w:rPr>
              <w:t xml:space="preserve">4.</w:t>
            </w:r>
          </w:p>
        </w:tc>
        <w:tc>
          <w:tcPr>
            <w:tcBorders>
              <w:top w:color="000000" w:space="0" w:sz="4" w:val="single"/>
              <w:bottom w:color="000000" w:space="0" w:sz="4" w:val="single"/>
            </w:tcBorders>
          </w:tcPr>
          <w:p w:rsidR="00000000" w:rsidDel="00000000" w:rsidP="00000000" w:rsidRDefault="00000000" w:rsidRPr="00000000" w14:paraId="00000611">
            <w:pPr>
              <w:rPr/>
            </w:pPr>
            <w:r w:rsidDel="00000000" w:rsidR="00000000" w:rsidRPr="00000000">
              <w:rPr>
                <w:rtl w:val="0"/>
              </w:rPr>
            </w:r>
          </w:p>
        </w:tc>
        <w:tc>
          <w:tcPr/>
          <w:p w:rsidR="00000000" w:rsidDel="00000000" w:rsidP="00000000" w:rsidRDefault="00000000" w:rsidRPr="00000000" w14:paraId="00000612">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13">
            <w:pPr>
              <w:rPr/>
            </w:pPr>
            <w:r w:rsidDel="00000000" w:rsidR="00000000" w:rsidRPr="00000000">
              <w:rPr>
                <w:rtl w:val="0"/>
              </w:rPr>
            </w:r>
          </w:p>
        </w:tc>
      </w:tr>
      <w:tr>
        <w:tc>
          <w:tcPr/>
          <w:p w:rsidR="00000000" w:rsidDel="00000000" w:rsidP="00000000" w:rsidRDefault="00000000" w:rsidRPr="00000000" w14:paraId="00000614">
            <w:pPr>
              <w:rPr/>
            </w:pPr>
            <w:r w:rsidDel="00000000" w:rsidR="00000000" w:rsidRPr="00000000">
              <w:rPr>
                <w:rtl w:val="0"/>
              </w:rPr>
              <w:t xml:space="preserve">5.</w:t>
            </w:r>
          </w:p>
        </w:tc>
        <w:tc>
          <w:tcPr>
            <w:tcBorders>
              <w:top w:color="000000" w:space="0" w:sz="4" w:val="single"/>
              <w:bottom w:color="000000" w:space="0" w:sz="4" w:val="single"/>
            </w:tcBorders>
          </w:tcPr>
          <w:p w:rsidR="00000000" w:rsidDel="00000000" w:rsidP="00000000" w:rsidRDefault="00000000" w:rsidRPr="00000000" w14:paraId="00000615">
            <w:pPr>
              <w:rPr/>
            </w:pPr>
            <w:r w:rsidDel="00000000" w:rsidR="00000000" w:rsidRPr="00000000">
              <w:rPr>
                <w:rtl w:val="0"/>
              </w:rPr>
            </w:r>
          </w:p>
        </w:tc>
        <w:tc>
          <w:tcPr/>
          <w:p w:rsidR="00000000" w:rsidDel="00000000" w:rsidP="00000000" w:rsidRDefault="00000000" w:rsidRPr="00000000" w14:paraId="00000616">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17">
            <w:pPr>
              <w:rPr/>
            </w:pPr>
            <w:r w:rsidDel="00000000" w:rsidR="00000000" w:rsidRPr="00000000">
              <w:rPr>
                <w:rtl w:val="0"/>
              </w:rPr>
            </w:r>
          </w:p>
        </w:tc>
      </w:tr>
      <w:tr>
        <w:tc>
          <w:tcPr/>
          <w:p w:rsidR="00000000" w:rsidDel="00000000" w:rsidP="00000000" w:rsidRDefault="00000000" w:rsidRPr="00000000" w14:paraId="00000618">
            <w:pPr>
              <w:rPr/>
            </w:pPr>
            <w:r w:rsidDel="00000000" w:rsidR="00000000" w:rsidRPr="00000000">
              <w:rPr>
                <w:rtl w:val="0"/>
              </w:rPr>
              <w:t xml:space="preserve">6.</w:t>
            </w:r>
          </w:p>
        </w:tc>
        <w:tc>
          <w:tcPr>
            <w:tcBorders>
              <w:top w:color="000000" w:space="0" w:sz="4" w:val="single"/>
              <w:bottom w:color="000000" w:space="0" w:sz="4" w:val="single"/>
            </w:tcBorders>
          </w:tcPr>
          <w:p w:rsidR="00000000" w:rsidDel="00000000" w:rsidP="00000000" w:rsidRDefault="00000000" w:rsidRPr="00000000" w14:paraId="00000619">
            <w:pPr>
              <w:rPr/>
            </w:pPr>
            <w:r w:rsidDel="00000000" w:rsidR="00000000" w:rsidRPr="00000000">
              <w:rPr>
                <w:rtl w:val="0"/>
              </w:rPr>
            </w:r>
          </w:p>
        </w:tc>
        <w:tc>
          <w:tcPr/>
          <w:p w:rsidR="00000000" w:rsidDel="00000000" w:rsidP="00000000" w:rsidRDefault="00000000" w:rsidRPr="00000000" w14:paraId="0000061A">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1B">
            <w:pPr>
              <w:rPr/>
            </w:pPr>
            <w:r w:rsidDel="00000000" w:rsidR="00000000" w:rsidRPr="00000000">
              <w:rPr>
                <w:rtl w:val="0"/>
              </w:rPr>
            </w:r>
          </w:p>
        </w:tc>
      </w:tr>
      <w:tr>
        <w:tc>
          <w:tcPr/>
          <w:p w:rsidR="00000000" w:rsidDel="00000000" w:rsidP="00000000" w:rsidRDefault="00000000" w:rsidRPr="00000000" w14:paraId="0000061C">
            <w:pPr>
              <w:rPr/>
            </w:pPr>
            <w:r w:rsidDel="00000000" w:rsidR="00000000" w:rsidRPr="00000000">
              <w:rPr>
                <w:rtl w:val="0"/>
              </w:rPr>
              <w:t xml:space="preserve">7.</w:t>
            </w:r>
          </w:p>
        </w:tc>
        <w:tc>
          <w:tcPr>
            <w:tcBorders>
              <w:top w:color="000000" w:space="0" w:sz="4" w:val="single"/>
              <w:bottom w:color="000000" w:space="0" w:sz="4" w:val="single"/>
            </w:tcBorders>
          </w:tcPr>
          <w:p w:rsidR="00000000" w:rsidDel="00000000" w:rsidP="00000000" w:rsidRDefault="00000000" w:rsidRPr="00000000" w14:paraId="0000061D">
            <w:pPr>
              <w:rPr/>
            </w:pPr>
            <w:r w:rsidDel="00000000" w:rsidR="00000000" w:rsidRPr="00000000">
              <w:rPr>
                <w:rtl w:val="0"/>
              </w:rPr>
            </w:r>
          </w:p>
        </w:tc>
        <w:tc>
          <w:tcPr/>
          <w:p w:rsidR="00000000" w:rsidDel="00000000" w:rsidP="00000000" w:rsidRDefault="00000000" w:rsidRPr="00000000" w14:paraId="0000061E">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1F">
            <w:pPr>
              <w:rPr/>
            </w:pPr>
            <w:r w:rsidDel="00000000" w:rsidR="00000000" w:rsidRPr="00000000">
              <w:rPr>
                <w:rtl w:val="0"/>
              </w:rPr>
            </w:r>
          </w:p>
        </w:tc>
      </w:tr>
      <w:tr>
        <w:tc>
          <w:tcPr/>
          <w:p w:rsidR="00000000" w:rsidDel="00000000" w:rsidP="00000000" w:rsidRDefault="00000000" w:rsidRPr="00000000" w14:paraId="00000620">
            <w:pPr>
              <w:rPr/>
            </w:pPr>
            <w:r w:rsidDel="00000000" w:rsidR="00000000" w:rsidRPr="00000000">
              <w:rPr>
                <w:rtl w:val="0"/>
              </w:rPr>
              <w:t xml:space="preserve">8.</w:t>
            </w:r>
          </w:p>
        </w:tc>
        <w:tc>
          <w:tcPr>
            <w:tcBorders>
              <w:top w:color="000000" w:space="0" w:sz="4" w:val="single"/>
              <w:bottom w:color="000000" w:space="0" w:sz="4" w:val="single"/>
            </w:tcBorders>
          </w:tcPr>
          <w:p w:rsidR="00000000" w:rsidDel="00000000" w:rsidP="00000000" w:rsidRDefault="00000000" w:rsidRPr="00000000" w14:paraId="00000621">
            <w:pPr>
              <w:rPr/>
            </w:pPr>
            <w:r w:rsidDel="00000000" w:rsidR="00000000" w:rsidRPr="00000000">
              <w:rPr>
                <w:rtl w:val="0"/>
              </w:rPr>
            </w:r>
          </w:p>
        </w:tc>
        <w:tc>
          <w:tcPr/>
          <w:p w:rsidR="00000000" w:rsidDel="00000000" w:rsidP="00000000" w:rsidRDefault="00000000" w:rsidRPr="00000000" w14:paraId="00000622">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23">
            <w:pPr>
              <w:rPr/>
            </w:pPr>
            <w:r w:rsidDel="00000000" w:rsidR="00000000" w:rsidRPr="00000000">
              <w:rPr>
                <w:rtl w:val="0"/>
              </w:rPr>
            </w:r>
          </w:p>
        </w:tc>
      </w:tr>
      <w:tr>
        <w:tc>
          <w:tcPr/>
          <w:p w:rsidR="00000000" w:rsidDel="00000000" w:rsidP="00000000" w:rsidRDefault="00000000" w:rsidRPr="00000000" w14:paraId="00000624">
            <w:pPr>
              <w:rPr/>
            </w:pPr>
            <w:r w:rsidDel="00000000" w:rsidR="00000000" w:rsidRPr="00000000">
              <w:rPr>
                <w:rtl w:val="0"/>
              </w:rPr>
              <w:t xml:space="preserve">9.</w:t>
            </w:r>
          </w:p>
        </w:tc>
        <w:tc>
          <w:tcPr>
            <w:tcBorders>
              <w:top w:color="000000" w:space="0" w:sz="4" w:val="single"/>
              <w:bottom w:color="000000" w:space="0" w:sz="4" w:val="single"/>
            </w:tcBorders>
          </w:tcPr>
          <w:p w:rsidR="00000000" w:rsidDel="00000000" w:rsidP="00000000" w:rsidRDefault="00000000" w:rsidRPr="00000000" w14:paraId="00000625">
            <w:pPr>
              <w:rPr/>
            </w:pPr>
            <w:r w:rsidDel="00000000" w:rsidR="00000000" w:rsidRPr="00000000">
              <w:rPr>
                <w:rtl w:val="0"/>
              </w:rPr>
            </w:r>
          </w:p>
        </w:tc>
        <w:tc>
          <w:tcPr/>
          <w:p w:rsidR="00000000" w:rsidDel="00000000" w:rsidP="00000000" w:rsidRDefault="00000000" w:rsidRPr="00000000" w14:paraId="00000626">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27">
            <w:pPr>
              <w:rPr/>
            </w:pPr>
            <w:r w:rsidDel="00000000" w:rsidR="00000000" w:rsidRPr="00000000">
              <w:rPr>
                <w:rtl w:val="0"/>
              </w:rPr>
            </w:r>
          </w:p>
        </w:tc>
      </w:tr>
      <w:tr>
        <w:tc>
          <w:tcPr/>
          <w:p w:rsidR="00000000" w:rsidDel="00000000" w:rsidP="00000000" w:rsidRDefault="00000000" w:rsidRPr="00000000" w14:paraId="00000628">
            <w:pPr>
              <w:rPr/>
            </w:pPr>
            <w:r w:rsidDel="00000000" w:rsidR="00000000" w:rsidRPr="00000000">
              <w:rPr>
                <w:rtl w:val="0"/>
              </w:rPr>
              <w:t xml:space="preserve">10.</w:t>
            </w:r>
          </w:p>
        </w:tc>
        <w:tc>
          <w:tcPr>
            <w:tcBorders>
              <w:top w:color="000000" w:space="0" w:sz="4" w:val="single"/>
              <w:bottom w:color="000000" w:space="0" w:sz="4" w:val="single"/>
            </w:tcBorders>
          </w:tcPr>
          <w:p w:rsidR="00000000" w:rsidDel="00000000" w:rsidP="00000000" w:rsidRDefault="00000000" w:rsidRPr="00000000" w14:paraId="00000629">
            <w:pPr>
              <w:rPr/>
            </w:pPr>
            <w:r w:rsidDel="00000000" w:rsidR="00000000" w:rsidRPr="00000000">
              <w:rPr>
                <w:rtl w:val="0"/>
              </w:rPr>
            </w:r>
          </w:p>
        </w:tc>
        <w:tc>
          <w:tcPr/>
          <w:p w:rsidR="00000000" w:rsidDel="00000000" w:rsidP="00000000" w:rsidRDefault="00000000" w:rsidRPr="00000000" w14:paraId="0000062A">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2B">
            <w:pPr>
              <w:rPr/>
            </w:pPr>
            <w:r w:rsidDel="00000000" w:rsidR="00000000" w:rsidRPr="00000000">
              <w:rPr>
                <w:rtl w:val="0"/>
              </w:rPr>
            </w:r>
          </w:p>
        </w:tc>
      </w:tr>
      <w:tr>
        <w:tc>
          <w:tcPr/>
          <w:p w:rsidR="00000000" w:rsidDel="00000000" w:rsidP="00000000" w:rsidRDefault="00000000" w:rsidRPr="00000000" w14:paraId="0000062C">
            <w:pPr>
              <w:rPr/>
            </w:pPr>
            <w:r w:rsidDel="00000000" w:rsidR="00000000" w:rsidRPr="00000000">
              <w:rPr>
                <w:rtl w:val="0"/>
              </w:rPr>
              <w:t xml:space="preserve">11.</w:t>
            </w:r>
          </w:p>
        </w:tc>
        <w:tc>
          <w:tcPr>
            <w:tcBorders>
              <w:top w:color="000000" w:space="0" w:sz="4" w:val="single"/>
              <w:bottom w:color="000000" w:space="0" w:sz="4" w:val="single"/>
            </w:tcBorders>
          </w:tcPr>
          <w:p w:rsidR="00000000" w:rsidDel="00000000" w:rsidP="00000000" w:rsidRDefault="00000000" w:rsidRPr="00000000" w14:paraId="0000062D">
            <w:pPr>
              <w:rPr/>
            </w:pPr>
            <w:r w:rsidDel="00000000" w:rsidR="00000000" w:rsidRPr="00000000">
              <w:rPr>
                <w:rtl w:val="0"/>
              </w:rPr>
            </w:r>
          </w:p>
        </w:tc>
        <w:tc>
          <w:tcPr/>
          <w:p w:rsidR="00000000" w:rsidDel="00000000" w:rsidP="00000000" w:rsidRDefault="00000000" w:rsidRPr="00000000" w14:paraId="0000062E">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2F">
            <w:pPr>
              <w:rPr/>
            </w:pPr>
            <w:r w:rsidDel="00000000" w:rsidR="00000000" w:rsidRPr="00000000">
              <w:rPr>
                <w:rtl w:val="0"/>
              </w:rPr>
            </w:r>
          </w:p>
        </w:tc>
      </w:tr>
      <w:tr>
        <w:tc>
          <w:tcPr/>
          <w:p w:rsidR="00000000" w:rsidDel="00000000" w:rsidP="00000000" w:rsidRDefault="00000000" w:rsidRPr="00000000" w14:paraId="00000630">
            <w:pPr>
              <w:rPr/>
            </w:pPr>
            <w:r w:rsidDel="00000000" w:rsidR="00000000" w:rsidRPr="00000000">
              <w:rPr>
                <w:rtl w:val="0"/>
              </w:rPr>
              <w:t xml:space="preserve">12.</w:t>
            </w:r>
          </w:p>
        </w:tc>
        <w:tc>
          <w:tcPr>
            <w:tcBorders>
              <w:top w:color="000000" w:space="0" w:sz="4" w:val="single"/>
              <w:bottom w:color="000000" w:space="0" w:sz="4" w:val="single"/>
            </w:tcBorders>
          </w:tcPr>
          <w:p w:rsidR="00000000" w:rsidDel="00000000" w:rsidP="00000000" w:rsidRDefault="00000000" w:rsidRPr="00000000" w14:paraId="00000631">
            <w:pPr>
              <w:rPr/>
            </w:pPr>
            <w:r w:rsidDel="00000000" w:rsidR="00000000" w:rsidRPr="00000000">
              <w:rPr>
                <w:rtl w:val="0"/>
              </w:rPr>
            </w:r>
          </w:p>
        </w:tc>
        <w:tc>
          <w:tcPr/>
          <w:p w:rsidR="00000000" w:rsidDel="00000000" w:rsidP="00000000" w:rsidRDefault="00000000" w:rsidRPr="00000000" w14:paraId="00000632">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33">
            <w:pPr>
              <w:rPr/>
            </w:pPr>
            <w:r w:rsidDel="00000000" w:rsidR="00000000" w:rsidRPr="00000000">
              <w:rPr>
                <w:rtl w:val="0"/>
              </w:rPr>
            </w:r>
          </w:p>
        </w:tc>
      </w:tr>
      <w:tr>
        <w:tc>
          <w:tcPr/>
          <w:p w:rsidR="00000000" w:rsidDel="00000000" w:rsidP="00000000" w:rsidRDefault="00000000" w:rsidRPr="00000000" w14:paraId="00000634">
            <w:pPr>
              <w:rPr/>
            </w:pPr>
            <w:r w:rsidDel="00000000" w:rsidR="00000000" w:rsidRPr="00000000">
              <w:rPr>
                <w:rtl w:val="0"/>
              </w:rPr>
              <w:t xml:space="preserve">13.</w:t>
            </w:r>
          </w:p>
        </w:tc>
        <w:tc>
          <w:tcPr>
            <w:tcBorders>
              <w:top w:color="000000" w:space="0" w:sz="4" w:val="single"/>
              <w:bottom w:color="000000" w:space="0" w:sz="4" w:val="single"/>
            </w:tcBorders>
          </w:tcPr>
          <w:p w:rsidR="00000000" w:rsidDel="00000000" w:rsidP="00000000" w:rsidRDefault="00000000" w:rsidRPr="00000000" w14:paraId="00000635">
            <w:pPr>
              <w:rPr/>
            </w:pPr>
            <w:r w:rsidDel="00000000" w:rsidR="00000000" w:rsidRPr="00000000">
              <w:rPr>
                <w:rtl w:val="0"/>
              </w:rPr>
            </w:r>
          </w:p>
        </w:tc>
        <w:tc>
          <w:tcPr/>
          <w:p w:rsidR="00000000" w:rsidDel="00000000" w:rsidP="00000000" w:rsidRDefault="00000000" w:rsidRPr="00000000" w14:paraId="00000636">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37">
            <w:pPr>
              <w:rPr/>
            </w:pPr>
            <w:r w:rsidDel="00000000" w:rsidR="00000000" w:rsidRPr="00000000">
              <w:rPr>
                <w:rtl w:val="0"/>
              </w:rPr>
            </w:r>
          </w:p>
        </w:tc>
      </w:tr>
      <w:tr>
        <w:tc>
          <w:tcPr/>
          <w:p w:rsidR="00000000" w:rsidDel="00000000" w:rsidP="00000000" w:rsidRDefault="00000000" w:rsidRPr="00000000" w14:paraId="00000638">
            <w:pPr>
              <w:rPr/>
            </w:pPr>
            <w:r w:rsidDel="00000000" w:rsidR="00000000" w:rsidRPr="00000000">
              <w:rPr>
                <w:rtl w:val="0"/>
              </w:rPr>
              <w:t xml:space="preserve">14.</w:t>
            </w:r>
          </w:p>
        </w:tc>
        <w:tc>
          <w:tcPr>
            <w:tcBorders>
              <w:top w:color="000000" w:space="0" w:sz="4" w:val="single"/>
              <w:bottom w:color="000000" w:space="0" w:sz="4" w:val="single"/>
            </w:tcBorders>
          </w:tcPr>
          <w:p w:rsidR="00000000" w:rsidDel="00000000" w:rsidP="00000000" w:rsidRDefault="00000000" w:rsidRPr="00000000" w14:paraId="00000639">
            <w:pPr>
              <w:rPr/>
            </w:pPr>
            <w:r w:rsidDel="00000000" w:rsidR="00000000" w:rsidRPr="00000000">
              <w:rPr>
                <w:rtl w:val="0"/>
              </w:rPr>
            </w:r>
          </w:p>
        </w:tc>
        <w:tc>
          <w:tcPr/>
          <w:p w:rsidR="00000000" w:rsidDel="00000000" w:rsidP="00000000" w:rsidRDefault="00000000" w:rsidRPr="00000000" w14:paraId="0000063A">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3B">
            <w:pPr>
              <w:rPr/>
            </w:pPr>
            <w:r w:rsidDel="00000000" w:rsidR="00000000" w:rsidRPr="00000000">
              <w:rPr>
                <w:rtl w:val="0"/>
              </w:rPr>
            </w:r>
          </w:p>
        </w:tc>
      </w:tr>
      <w:tr>
        <w:tc>
          <w:tcPr/>
          <w:p w:rsidR="00000000" w:rsidDel="00000000" w:rsidP="00000000" w:rsidRDefault="00000000" w:rsidRPr="00000000" w14:paraId="0000063C">
            <w:pPr>
              <w:rPr/>
            </w:pPr>
            <w:r w:rsidDel="00000000" w:rsidR="00000000" w:rsidRPr="00000000">
              <w:rPr>
                <w:rtl w:val="0"/>
              </w:rPr>
              <w:t xml:space="preserve">15.</w:t>
            </w:r>
          </w:p>
        </w:tc>
        <w:tc>
          <w:tcPr>
            <w:tcBorders>
              <w:top w:color="000000" w:space="0" w:sz="4" w:val="single"/>
              <w:bottom w:color="000000" w:space="0" w:sz="4" w:val="single"/>
            </w:tcBorders>
          </w:tcPr>
          <w:p w:rsidR="00000000" w:rsidDel="00000000" w:rsidP="00000000" w:rsidRDefault="00000000" w:rsidRPr="00000000" w14:paraId="0000063D">
            <w:pPr>
              <w:rPr/>
            </w:pPr>
            <w:r w:rsidDel="00000000" w:rsidR="00000000" w:rsidRPr="00000000">
              <w:rPr>
                <w:rtl w:val="0"/>
              </w:rPr>
            </w:r>
          </w:p>
        </w:tc>
        <w:tc>
          <w:tcPr/>
          <w:p w:rsidR="00000000" w:rsidDel="00000000" w:rsidP="00000000" w:rsidRDefault="00000000" w:rsidRPr="00000000" w14:paraId="0000063E">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3F">
            <w:pPr>
              <w:rPr/>
            </w:pPr>
            <w:r w:rsidDel="00000000" w:rsidR="00000000" w:rsidRPr="00000000">
              <w:rPr>
                <w:rtl w:val="0"/>
              </w:rPr>
            </w:r>
          </w:p>
        </w:tc>
      </w:tr>
      <w:tr>
        <w:tc>
          <w:tcPr/>
          <w:p w:rsidR="00000000" w:rsidDel="00000000" w:rsidP="00000000" w:rsidRDefault="00000000" w:rsidRPr="00000000" w14:paraId="00000640">
            <w:pPr>
              <w:rPr/>
            </w:pPr>
            <w:r w:rsidDel="00000000" w:rsidR="00000000" w:rsidRPr="00000000">
              <w:rPr>
                <w:rtl w:val="0"/>
              </w:rPr>
              <w:t xml:space="preserve">16.</w:t>
            </w:r>
          </w:p>
        </w:tc>
        <w:tc>
          <w:tcPr>
            <w:tcBorders>
              <w:top w:color="000000" w:space="0" w:sz="4" w:val="single"/>
              <w:bottom w:color="000000" w:space="0" w:sz="4" w:val="single"/>
            </w:tcBorders>
          </w:tcPr>
          <w:p w:rsidR="00000000" w:rsidDel="00000000" w:rsidP="00000000" w:rsidRDefault="00000000" w:rsidRPr="00000000" w14:paraId="00000641">
            <w:pPr>
              <w:rPr/>
            </w:pPr>
            <w:r w:rsidDel="00000000" w:rsidR="00000000" w:rsidRPr="00000000">
              <w:rPr>
                <w:rtl w:val="0"/>
              </w:rPr>
            </w:r>
          </w:p>
        </w:tc>
        <w:tc>
          <w:tcPr/>
          <w:p w:rsidR="00000000" w:rsidDel="00000000" w:rsidP="00000000" w:rsidRDefault="00000000" w:rsidRPr="00000000" w14:paraId="00000642">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43">
            <w:pPr>
              <w:rPr/>
            </w:pPr>
            <w:r w:rsidDel="00000000" w:rsidR="00000000" w:rsidRPr="00000000">
              <w:rPr>
                <w:rtl w:val="0"/>
              </w:rPr>
            </w:r>
          </w:p>
        </w:tc>
      </w:tr>
      <w:tr>
        <w:tc>
          <w:tcPr/>
          <w:p w:rsidR="00000000" w:rsidDel="00000000" w:rsidP="00000000" w:rsidRDefault="00000000" w:rsidRPr="00000000" w14:paraId="00000644">
            <w:pPr>
              <w:rPr/>
            </w:pPr>
            <w:r w:rsidDel="00000000" w:rsidR="00000000" w:rsidRPr="00000000">
              <w:rPr>
                <w:rtl w:val="0"/>
              </w:rPr>
              <w:t xml:space="preserve">17.</w:t>
            </w:r>
          </w:p>
        </w:tc>
        <w:tc>
          <w:tcPr>
            <w:tcBorders>
              <w:top w:color="000000" w:space="0" w:sz="4" w:val="single"/>
              <w:bottom w:color="000000" w:space="0" w:sz="4" w:val="single"/>
            </w:tcBorders>
          </w:tcPr>
          <w:p w:rsidR="00000000" w:rsidDel="00000000" w:rsidP="00000000" w:rsidRDefault="00000000" w:rsidRPr="00000000" w14:paraId="00000645">
            <w:pPr>
              <w:rPr/>
            </w:pPr>
            <w:r w:rsidDel="00000000" w:rsidR="00000000" w:rsidRPr="00000000">
              <w:rPr>
                <w:rtl w:val="0"/>
              </w:rPr>
            </w:r>
          </w:p>
        </w:tc>
        <w:tc>
          <w:tcPr/>
          <w:p w:rsidR="00000000" w:rsidDel="00000000" w:rsidP="00000000" w:rsidRDefault="00000000" w:rsidRPr="00000000" w14:paraId="00000646">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47">
            <w:pPr>
              <w:rPr/>
            </w:pPr>
            <w:r w:rsidDel="00000000" w:rsidR="00000000" w:rsidRPr="00000000">
              <w:rPr>
                <w:rtl w:val="0"/>
              </w:rPr>
            </w:r>
          </w:p>
        </w:tc>
      </w:tr>
      <w:tr>
        <w:tc>
          <w:tcPr/>
          <w:p w:rsidR="00000000" w:rsidDel="00000000" w:rsidP="00000000" w:rsidRDefault="00000000" w:rsidRPr="00000000" w14:paraId="00000648">
            <w:pPr>
              <w:rPr/>
            </w:pPr>
            <w:r w:rsidDel="00000000" w:rsidR="00000000" w:rsidRPr="00000000">
              <w:rPr>
                <w:rtl w:val="0"/>
              </w:rPr>
              <w:t xml:space="preserve">18.</w:t>
            </w:r>
          </w:p>
        </w:tc>
        <w:tc>
          <w:tcPr>
            <w:tcBorders>
              <w:top w:color="000000" w:space="0" w:sz="4" w:val="single"/>
              <w:bottom w:color="000000" w:space="0" w:sz="4" w:val="single"/>
            </w:tcBorders>
          </w:tcPr>
          <w:p w:rsidR="00000000" w:rsidDel="00000000" w:rsidP="00000000" w:rsidRDefault="00000000" w:rsidRPr="00000000" w14:paraId="00000649">
            <w:pPr>
              <w:rPr/>
            </w:pPr>
            <w:r w:rsidDel="00000000" w:rsidR="00000000" w:rsidRPr="00000000">
              <w:rPr>
                <w:rtl w:val="0"/>
              </w:rPr>
            </w:r>
          </w:p>
        </w:tc>
        <w:tc>
          <w:tcPr/>
          <w:p w:rsidR="00000000" w:rsidDel="00000000" w:rsidP="00000000" w:rsidRDefault="00000000" w:rsidRPr="00000000" w14:paraId="0000064A">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4B">
            <w:pPr>
              <w:rPr/>
            </w:pPr>
            <w:r w:rsidDel="00000000" w:rsidR="00000000" w:rsidRPr="00000000">
              <w:rPr>
                <w:rtl w:val="0"/>
              </w:rPr>
            </w:r>
          </w:p>
        </w:tc>
      </w:tr>
      <w:tr>
        <w:tc>
          <w:tcPr/>
          <w:p w:rsidR="00000000" w:rsidDel="00000000" w:rsidP="00000000" w:rsidRDefault="00000000" w:rsidRPr="00000000" w14:paraId="0000064C">
            <w:pPr>
              <w:rPr/>
            </w:pPr>
            <w:r w:rsidDel="00000000" w:rsidR="00000000" w:rsidRPr="00000000">
              <w:rPr>
                <w:rtl w:val="0"/>
              </w:rPr>
              <w:t xml:space="preserve">19.</w:t>
            </w:r>
          </w:p>
        </w:tc>
        <w:tc>
          <w:tcPr>
            <w:tcBorders>
              <w:top w:color="000000" w:space="0" w:sz="4" w:val="single"/>
              <w:bottom w:color="000000" w:space="0" w:sz="4" w:val="single"/>
            </w:tcBorders>
          </w:tcPr>
          <w:p w:rsidR="00000000" w:rsidDel="00000000" w:rsidP="00000000" w:rsidRDefault="00000000" w:rsidRPr="00000000" w14:paraId="0000064D">
            <w:pPr>
              <w:rPr/>
            </w:pPr>
            <w:r w:rsidDel="00000000" w:rsidR="00000000" w:rsidRPr="00000000">
              <w:rPr>
                <w:rtl w:val="0"/>
              </w:rPr>
            </w:r>
          </w:p>
        </w:tc>
        <w:tc>
          <w:tcPr/>
          <w:p w:rsidR="00000000" w:rsidDel="00000000" w:rsidP="00000000" w:rsidRDefault="00000000" w:rsidRPr="00000000" w14:paraId="0000064E">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4F">
            <w:pPr>
              <w:rPr/>
            </w:pPr>
            <w:r w:rsidDel="00000000" w:rsidR="00000000" w:rsidRPr="00000000">
              <w:rPr>
                <w:rtl w:val="0"/>
              </w:rPr>
            </w:r>
          </w:p>
        </w:tc>
      </w:tr>
      <w:tr>
        <w:tc>
          <w:tcPr/>
          <w:p w:rsidR="00000000" w:rsidDel="00000000" w:rsidP="00000000" w:rsidRDefault="00000000" w:rsidRPr="00000000" w14:paraId="00000650">
            <w:pPr>
              <w:rPr/>
            </w:pPr>
            <w:r w:rsidDel="00000000" w:rsidR="00000000" w:rsidRPr="00000000">
              <w:rPr>
                <w:rtl w:val="0"/>
              </w:rPr>
              <w:t xml:space="preserve">20.</w:t>
            </w:r>
          </w:p>
        </w:tc>
        <w:tc>
          <w:tcPr>
            <w:tcBorders>
              <w:top w:color="000000" w:space="0" w:sz="4" w:val="single"/>
              <w:bottom w:color="000000" w:space="0" w:sz="4" w:val="single"/>
            </w:tcBorders>
          </w:tcPr>
          <w:p w:rsidR="00000000" w:rsidDel="00000000" w:rsidP="00000000" w:rsidRDefault="00000000" w:rsidRPr="00000000" w14:paraId="00000651">
            <w:pPr>
              <w:rPr/>
            </w:pPr>
            <w:r w:rsidDel="00000000" w:rsidR="00000000" w:rsidRPr="00000000">
              <w:rPr>
                <w:rtl w:val="0"/>
              </w:rPr>
            </w:r>
          </w:p>
        </w:tc>
        <w:tc>
          <w:tcPr/>
          <w:p w:rsidR="00000000" w:rsidDel="00000000" w:rsidP="00000000" w:rsidRDefault="00000000" w:rsidRPr="00000000" w14:paraId="00000652">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53">
            <w:pPr>
              <w:rPr/>
            </w:pPr>
            <w:r w:rsidDel="00000000" w:rsidR="00000000" w:rsidRPr="00000000">
              <w:rPr>
                <w:rtl w:val="0"/>
              </w:rPr>
            </w:r>
          </w:p>
        </w:tc>
      </w:tr>
      <w:tr>
        <w:tc>
          <w:tcPr/>
          <w:p w:rsidR="00000000" w:rsidDel="00000000" w:rsidP="00000000" w:rsidRDefault="00000000" w:rsidRPr="00000000" w14:paraId="00000654">
            <w:pPr>
              <w:rPr/>
            </w:pPr>
            <w:r w:rsidDel="00000000" w:rsidR="00000000" w:rsidRPr="00000000">
              <w:rPr>
                <w:rtl w:val="0"/>
              </w:rPr>
              <w:t xml:space="preserve">21.</w:t>
            </w:r>
          </w:p>
        </w:tc>
        <w:tc>
          <w:tcPr>
            <w:tcBorders>
              <w:top w:color="000000" w:space="0" w:sz="4" w:val="single"/>
              <w:bottom w:color="000000" w:space="0" w:sz="4" w:val="single"/>
            </w:tcBorders>
          </w:tcPr>
          <w:p w:rsidR="00000000" w:rsidDel="00000000" w:rsidP="00000000" w:rsidRDefault="00000000" w:rsidRPr="00000000" w14:paraId="00000655">
            <w:pPr>
              <w:rPr/>
            </w:pPr>
            <w:r w:rsidDel="00000000" w:rsidR="00000000" w:rsidRPr="00000000">
              <w:rPr>
                <w:rtl w:val="0"/>
              </w:rPr>
            </w:r>
          </w:p>
        </w:tc>
        <w:tc>
          <w:tcPr/>
          <w:p w:rsidR="00000000" w:rsidDel="00000000" w:rsidP="00000000" w:rsidRDefault="00000000" w:rsidRPr="00000000" w14:paraId="00000656">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57">
            <w:pPr>
              <w:rPr/>
            </w:pPr>
            <w:r w:rsidDel="00000000" w:rsidR="00000000" w:rsidRPr="00000000">
              <w:rPr>
                <w:rtl w:val="0"/>
              </w:rPr>
            </w:r>
          </w:p>
        </w:tc>
      </w:tr>
      <w:tr>
        <w:tc>
          <w:tcPr/>
          <w:p w:rsidR="00000000" w:rsidDel="00000000" w:rsidP="00000000" w:rsidRDefault="00000000" w:rsidRPr="00000000" w14:paraId="00000658">
            <w:pPr>
              <w:rPr/>
            </w:pPr>
            <w:r w:rsidDel="00000000" w:rsidR="00000000" w:rsidRPr="00000000">
              <w:rPr>
                <w:rtl w:val="0"/>
              </w:rPr>
              <w:t xml:space="preserve">21.</w:t>
            </w:r>
          </w:p>
        </w:tc>
        <w:tc>
          <w:tcPr>
            <w:tcBorders>
              <w:top w:color="000000" w:space="0" w:sz="4" w:val="single"/>
              <w:bottom w:color="000000" w:space="0" w:sz="4" w:val="single"/>
            </w:tcBorders>
          </w:tcPr>
          <w:p w:rsidR="00000000" w:rsidDel="00000000" w:rsidP="00000000" w:rsidRDefault="00000000" w:rsidRPr="00000000" w14:paraId="00000659">
            <w:pPr>
              <w:rPr/>
            </w:pPr>
            <w:r w:rsidDel="00000000" w:rsidR="00000000" w:rsidRPr="00000000">
              <w:rPr>
                <w:rtl w:val="0"/>
              </w:rPr>
            </w:r>
          </w:p>
        </w:tc>
        <w:tc>
          <w:tcPr/>
          <w:p w:rsidR="00000000" w:rsidDel="00000000" w:rsidP="00000000" w:rsidRDefault="00000000" w:rsidRPr="00000000" w14:paraId="0000065A">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5B">
            <w:pPr>
              <w:rPr/>
            </w:pPr>
            <w:r w:rsidDel="00000000" w:rsidR="00000000" w:rsidRPr="00000000">
              <w:rPr>
                <w:rtl w:val="0"/>
              </w:rPr>
            </w:r>
          </w:p>
        </w:tc>
      </w:tr>
      <w:tr>
        <w:tc>
          <w:tcPr/>
          <w:p w:rsidR="00000000" w:rsidDel="00000000" w:rsidP="00000000" w:rsidRDefault="00000000" w:rsidRPr="00000000" w14:paraId="0000065C">
            <w:pPr>
              <w:rPr/>
            </w:pPr>
            <w:r w:rsidDel="00000000" w:rsidR="00000000" w:rsidRPr="00000000">
              <w:rPr>
                <w:rtl w:val="0"/>
              </w:rPr>
              <w:t xml:space="preserve">22.</w:t>
            </w:r>
          </w:p>
        </w:tc>
        <w:tc>
          <w:tcPr>
            <w:tcBorders>
              <w:top w:color="000000" w:space="0" w:sz="4" w:val="single"/>
              <w:bottom w:color="000000" w:space="0" w:sz="4" w:val="single"/>
            </w:tcBorders>
          </w:tcPr>
          <w:p w:rsidR="00000000" w:rsidDel="00000000" w:rsidP="00000000" w:rsidRDefault="00000000" w:rsidRPr="00000000" w14:paraId="0000065D">
            <w:pPr>
              <w:rPr/>
            </w:pPr>
            <w:r w:rsidDel="00000000" w:rsidR="00000000" w:rsidRPr="00000000">
              <w:rPr>
                <w:rtl w:val="0"/>
              </w:rPr>
            </w:r>
          </w:p>
        </w:tc>
        <w:tc>
          <w:tcPr/>
          <w:p w:rsidR="00000000" w:rsidDel="00000000" w:rsidP="00000000" w:rsidRDefault="00000000" w:rsidRPr="00000000" w14:paraId="0000065E">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5F">
            <w:pPr>
              <w:rPr/>
            </w:pPr>
            <w:r w:rsidDel="00000000" w:rsidR="00000000" w:rsidRPr="00000000">
              <w:rPr>
                <w:rtl w:val="0"/>
              </w:rPr>
            </w:r>
          </w:p>
        </w:tc>
      </w:tr>
      <w:tr>
        <w:tc>
          <w:tcPr/>
          <w:p w:rsidR="00000000" w:rsidDel="00000000" w:rsidP="00000000" w:rsidRDefault="00000000" w:rsidRPr="00000000" w14:paraId="00000660">
            <w:pPr>
              <w:rPr/>
            </w:pPr>
            <w:r w:rsidDel="00000000" w:rsidR="00000000" w:rsidRPr="00000000">
              <w:rPr>
                <w:rtl w:val="0"/>
              </w:rPr>
              <w:t xml:space="preserve">23.</w:t>
            </w:r>
          </w:p>
        </w:tc>
        <w:tc>
          <w:tcPr>
            <w:tcBorders>
              <w:top w:color="000000" w:space="0" w:sz="4" w:val="single"/>
              <w:bottom w:color="000000" w:space="0" w:sz="4" w:val="single"/>
            </w:tcBorders>
          </w:tcPr>
          <w:p w:rsidR="00000000" w:rsidDel="00000000" w:rsidP="00000000" w:rsidRDefault="00000000" w:rsidRPr="00000000" w14:paraId="00000661">
            <w:pPr>
              <w:rPr/>
            </w:pPr>
            <w:r w:rsidDel="00000000" w:rsidR="00000000" w:rsidRPr="00000000">
              <w:rPr>
                <w:rtl w:val="0"/>
              </w:rPr>
            </w:r>
          </w:p>
        </w:tc>
        <w:tc>
          <w:tcPr/>
          <w:p w:rsidR="00000000" w:rsidDel="00000000" w:rsidP="00000000" w:rsidRDefault="00000000" w:rsidRPr="00000000" w14:paraId="00000662">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63">
            <w:pPr>
              <w:rPr/>
            </w:pPr>
            <w:r w:rsidDel="00000000" w:rsidR="00000000" w:rsidRPr="00000000">
              <w:rPr>
                <w:rtl w:val="0"/>
              </w:rPr>
            </w:r>
          </w:p>
        </w:tc>
      </w:tr>
      <w:tr>
        <w:tc>
          <w:tcPr/>
          <w:p w:rsidR="00000000" w:rsidDel="00000000" w:rsidP="00000000" w:rsidRDefault="00000000" w:rsidRPr="00000000" w14:paraId="00000664">
            <w:pPr>
              <w:rPr/>
            </w:pPr>
            <w:r w:rsidDel="00000000" w:rsidR="00000000" w:rsidRPr="00000000">
              <w:rPr>
                <w:rtl w:val="0"/>
              </w:rPr>
              <w:t xml:space="preserve">24.</w:t>
            </w:r>
          </w:p>
        </w:tc>
        <w:tc>
          <w:tcPr>
            <w:tcBorders>
              <w:top w:color="000000" w:space="0" w:sz="4" w:val="single"/>
              <w:bottom w:color="000000" w:space="0" w:sz="4" w:val="single"/>
            </w:tcBorders>
          </w:tcPr>
          <w:p w:rsidR="00000000" w:rsidDel="00000000" w:rsidP="00000000" w:rsidRDefault="00000000" w:rsidRPr="00000000" w14:paraId="00000665">
            <w:pPr>
              <w:rPr/>
            </w:pPr>
            <w:r w:rsidDel="00000000" w:rsidR="00000000" w:rsidRPr="00000000">
              <w:rPr>
                <w:rtl w:val="0"/>
              </w:rPr>
            </w:r>
          </w:p>
        </w:tc>
        <w:tc>
          <w:tcPr/>
          <w:p w:rsidR="00000000" w:rsidDel="00000000" w:rsidP="00000000" w:rsidRDefault="00000000" w:rsidRPr="00000000" w14:paraId="00000666">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67">
            <w:pPr>
              <w:rPr/>
            </w:pPr>
            <w:r w:rsidDel="00000000" w:rsidR="00000000" w:rsidRPr="00000000">
              <w:rPr>
                <w:rtl w:val="0"/>
              </w:rPr>
            </w:r>
          </w:p>
        </w:tc>
      </w:tr>
      <w:tr>
        <w:tc>
          <w:tcPr/>
          <w:p w:rsidR="00000000" w:rsidDel="00000000" w:rsidP="00000000" w:rsidRDefault="00000000" w:rsidRPr="00000000" w14:paraId="00000668">
            <w:pPr>
              <w:rPr/>
            </w:pPr>
            <w:r w:rsidDel="00000000" w:rsidR="00000000" w:rsidRPr="00000000">
              <w:rPr>
                <w:rtl w:val="0"/>
              </w:rPr>
              <w:t xml:space="preserve">25.</w:t>
            </w:r>
          </w:p>
        </w:tc>
        <w:tc>
          <w:tcPr>
            <w:tcBorders>
              <w:top w:color="000000" w:space="0" w:sz="4" w:val="single"/>
              <w:bottom w:color="000000" w:space="0" w:sz="4" w:val="single"/>
            </w:tcBorders>
          </w:tcPr>
          <w:p w:rsidR="00000000" w:rsidDel="00000000" w:rsidP="00000000" w:rsidRDefault="00000000" w:rsidRPr="00000000" w14:paraId="00000669">
            <w:pPr>
              <w:rPr/>
            </w:pPr>
            <w:r w:rsidDel="00000000" w:rsidR="00000000" w:rsidRPr="00000000">
              <w:rPr>
                <w:rtl w:val="0"/>
              </w:rPr>
            </w:r>
          </w:p>
        </w:tc>
        <w:tc>
          <w:tcPr/>
          <w:p w:rsidR="00000000" w:rsidDel="00000000" w:rsidP="00000000" w:rsidRDefault="00000000" w:rsidRPr="00000000" w14:paraId="0000066A">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6B">
            <w:pPr>
              <w:rPr/>
            </w:pPr>
            <w:r w:rsidDel="00000000" w:rsidR="00000000" w:rsidRPr="00000000">
              <w:rPr>
                <w:rtl w:val="0"/>
              </w:rPr>
            </w:r>
          </w:p>
        </w:tc>
      </w:tr>
      <w:tr>
        <w:tc>
          <w:tcPr/>
          <w:p w:rsidR="00000000" w:rsidDel="00000000" w:rsidP="00000000" w:rsidRDefault="00000000" w:rsidRPr="00000000" w14:paraId="0000066C">
            <w:pPr>
              <w:rPr/>
            </w:pPr>
            <w:r w:rsidDel="00000000" w:rsidR="00000000" w:rsidRPr="00000000">
              <w:rPr>
                <w:rtl w:val="0"/>
              </w:rPr>
              <w:t xml:space="preserve">26.</w:t>
            </w:r>
          </w:p>
        </w:tc>
        <w:tc>
          <w:tcPr>
            <w:tcBorders>
              <w:top w:color="000000" w:space="0" w:sz="4" w:val="single"/>
              <w:bottom w:color="000000" w:space="0" w:sz="4" w:val="single"/>
            </w:tcBorders>
          </w:tcPr>
          <w:p w:rsidR="00000000" w:rsidDel="00000000" w:rsidP="00000000" w:rsidRDefault="00000000" w:rsidRPr="00000000" w14:paraId="0000066D">
            <w:pPr>
              <w:rPr/>
            </w:pPr>
            <w:r w:rsidDel="00000000" w:rsidR="00000000" w:rsidRPr="00000000">
              <w:rPr>
                <w:rtl w:val="0"/>
              </w:rPr>
            </w:r>
          </w:p>
        </w:tc>
        <w:tc>
          <w:tcPr/>
          <w:p w:rsidR="00000000" w:rsidDel="00000000" w:rsidP="00000000" w:rsidRDefault="00000000" w:rsidRPr="00000000" w14:paraId="0000066E">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6F">
            <w:pPr>
              <w:rPr/>
            </w:pPr>
            <w:r w:rsidDel="00000000" w:rsidR="00000000" w:rsidRPr="00000000">
              <w:rPr>
                <w:rtl w:val="0"/>
              </w:rPr>
            </w:r>
          </w:p>
        </w:tc>
      </w:tr>
      <w:tr>
        <w:tc>
          <w:tcPr/>
          <w:p w:rsidR="00000000" w:rsidDel="00000000" w:rsidP="00000000" w:rsidRDefault="00000000" w:rsidRPr="00000000" w14:paraId="00000670">
            <w:pPr>
              <w:rPr/>
            </w:pPr>
            <w:r w:rsidDel="00000000" w:rsidR="00000000" w:rsidRPr="00000000">
              <w:rPr>
                <w:rtl w:val="0"/>
              </w:rPr>
              <w:t xml:space="preserve">27.</w:t>
            </w:r>
          </w:p>
        </w:tc>
        <w:tc>
          <w:tcPr>
            <w:tcBorders>
              <w:top w:color="000000" w:space="0" w:sz="4" w:val="single"/>
              <w:bottom w:color="000000" w:space="0" w:sz="4" w:val="single"/>
            </w:tcBorders>
          </w:tcPr>
          <w:p w:rsidR="00000000" w:rsidDel="00000000" w:rsidP="00000000" w:rsidRDefault="00000000" w:rsidRPr="00000000" w14:paraId="00000671">
            <w:pPr>
              <w:rPr/>
            </w:pPr>
            <w:r w:rsidDel="00000000" w:rsidR="00000000" w:rsidRPr="00000000">
              <w:rPr>
                <w:rtl w:val="0"/>
              </w:rPr>
            </w:r>
          </w:p>
        </w:tc>
        <w:tc>
          <w:tcPr/>
          <w:p w:rsidR="00000000" w:rsidDel="00000000" w:rsidP="00000000" w:rsidRDefault="00000000" w:rsidRPr="00000000" w14:paraId="00000672">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73">
            <w:pPr>
              <w:rPr/>
            </w:pPr>
            <w:r w:rsidDel="00000000" w:rsidR="00000000" w:rsidRPr="00000000">
              <w:rPr>
                <w:rtl w:val="0"/>
              </w:rPr>
            </w:r>
          </w:p>
        </w:tc>
      </w:tr>
      <w:tr>
        <w:tc>
          <w:tcPr/>
          <w:p w:rsidR="00000000" w:rsidDel="00000000" w:rsidP="00000000" w:rsidRDefault="00000000" w:rsidRPr="00000000" w14:paraId="00000674">
            <w:pPr>
              <w:rPr/>
            </w:pPr>
            <w:r w:rsidDel="00000000" w:rsidR="00000000" w:rsidRPr="00000000">
              <w:rPr>
                <w:rtl w:val="0"/>
              </w:rPr>
              <w:t xml:space="preserve">28.</w:t>
            </w:r>
          </w:p>
        </w:tc>
        <w:tc>
          <w:tcPr>
            <w:tcBorders>
              <w:top w:color="000000" w:space="0" w:sz="4" w:val="single"/>
              <w:bottom w:color="000000" w:space="0" w:sz="4" w:val="single"/>
            </w:tcBorders>
          </w:tcPr>
          <w:p w:rsidR="00000000" w:rsidDel="00000000" w:rsidP="00000000" w:rsidRDefault="00000000" w:rsidRPr="00000000" w14:paraId="00000675">
            <w:pPr>
              <w:rPr/>
            </w:pPr>
            <w:r w:rsidDel="00000000" w:rsidR="00000000" w:rsidRPr="00000000">
              <w:rPr>
                <w:rtl w:val="0"/>
              </w:rPr>
            </w:r>
          </w:p>
        </w:tc>
        <w:tc>
          <w:tcPr/>
          <w:p w:rsidR="00000000" w:rsidDel="00000000" w:rsidP="00000000" w:rsidRDefault="00000000" w:rsidRPr="00000000" w14:paraId="00000676">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77">
            <w:pPr>
              <w:rPr/>
            </w:pPr>
            <w:r w:rsidDel="00000000" w:rsidR="00000000" w:rsidRPr="00000000">
              <w:rPr>
                <w:rtl w:val="0"/>
              </w:rPr>
            </w:r>
          </w:p>
        </w:tc>
      </w:tr>
      <w:tr>
        <w:tc>
          <w:tcPr/>
          <w:p w:rsidR="00000000" w:rsidDel="00000000" w:rsidP="00000000" w:rsidRDefault="00000000" w:rsidRPr="00000000" w14:paraId="00000678">
            <w:pPr>
              <w:rPr/>
            </w:pPr>
            <w:r w:rsidDel="00000000" w:rsidR="00000000" w:rsidRPr="00000000">
              <w:rPr>
                <w:rtl w:val="0"/>
              </w:rPr>
              <w:t xml:space="preserve">29.</w:t>
            </w:r>
          </w:p>
        </w:tc>
        <w:tc>
          <w:tcPr>
            <w:tcBorders>
              <w:top w:color="000000" w:space="0" w:sz="4" w:val="single"/>
              <w:bottom w:color="000000" w:space="0" w:sz="4" w:val="single"/>
            </w:tcBorders>
          </w:tcPr>
          <w:p w:rsidR="00000000" w:rsidDel="00000000" w:rsidP="00000000" w:rsidRDefault="00000000" w:rsidRPr="00000000" w14:paraId="00000679">
            <w:pPr>
              <w:rPr/>
            </w:pPr>
            <w:r w:rsidDel="00000000" w:rsidR="00000000" w:rsidRPr="00000000">
              <w:rPr>
                <w:rtl w:val="0"/>
              </w:rPr>
            </w:r>
          </w:p>
        </w:tc>
        <w:tc>
          <w:tcPr/>
          <w:p w:rsidR="00000000" w:rsidDel="00000000" w:rsidP="00000000" w:rsidRDefault="00000000" w:rsidRPr="00000000" w14:paraId="0000067A">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7B">
            <w:pPr>
              <w:rPr/>
            </w:pPr>
            <w:r w:rsidDel="00000000" w:rsidR="00000000" w:rsidRPr="00000000">
              <w:rPr>
                <w:rtl w:val="0"/>
              </w:rPr>
            </w:r>
          </w:p>
        </w:tc>
      </w:tr>
      <w:tr>
        <w:tc>
          <w:tcPr/>
          <w:p w:rsidR="00000000" w:rsidDel="00000000" w:rsidP="00000000" w:rsidRDefault="00000000" w:rsidRPr="00000000" w14:paraId="0000067C">
            <w:pPr>
              <w:rPr/>
            </w:pPr>
            <w:r w:rsidDel="00000000" w:rsidR="00000000" w:rsidRPr="00000000">
              <w:rPr>
                <w:rtl w:val="0"/>
              </w:rPr>
              <w:t xml:space="preserve">30.</w:t>
            </w:r>
          </w:p>
        </w:tc>
        <w:tc>
          <w:tcPr>
            <w:tcBorders>
              <w:top w:color="000000" w:space="0" w:sz="4" w:val="single"/>
              <w:bottom w:color="000000" w:space="0" w:sz="4" w:val="single"/>
            </w:tcBorders>
          </w:tcPr>
          <w:p w:rsidR="00000000" w:rsidDel="00000000" w:rsidP="00000000" w:rsidRDefault="00000000" w:rsidRPr="00000000" w14:paraId="0000067D">
            <w:pPr>
              <w:rPr/>
            </w:pPr>
            <w:r w:rsidDel="00000000" w:rsidR="00000000" w:rsidRPr="00000000">
              <w:rPr>
                <w:rtl w:val="0"/>
              </w:rPr>
            </w:r>
          </w:p>
        </w:tc>
        <w:tc>
          <w:tcPr/>
          <w:p w:rsidR="00000000" w:rsidDel="00000000" w:rsidP="00000000" w:rsidRDefault="00000000" w:rsidRPr="00000000" w14:paraId="0000067E">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7F">
            <w:pPr>
              <w:rPr/>
            </w:pPr>
            <w:r w:rsidDel="00000000" w:rsidR="00000000" w:rsidRPr="00000000">
              <w:rPr>
                <w:rtl w:val="0"/>
              </w:rPr>
            </w:r>
          </w:p>
        </w:tc>
      </w:tr>
      <w:tr>
        <w:tc>
          <w:tcPr/>
          <w:p w:rsidR="00000000" w:rsidDel="00000000" w:rsidP="00000000" w:rsidRDefault="00000000" w:rsidRPr="00000000" w14:paraId="00000680">
            <w:pPr>
              <w:rPr>
                <w:sz w:val="16"/>
                <w:szCs w:val="16"/>
              </w:rPr>
            </w:pPr>
            <w:r w:rsidDel="00000000" w:rsidR="00000000" w:rsidRPr="00000000">
              <w:rPr>
                <w:rtl w:val="0"/>
              </w:rPr>
            </w:r>
          </w:p>
        </w:tc>
        <w:tc>
          <w:tcPr>
            <w:tcBorders>
              <w:top w:color="000000" w:space="0" w:sz="4" w:val="single"/>
            </w:tcBorders>
          </w:tcPr>
          <w:p w:rsidR="00000000" w:rsidDel="00000000" w:rsidP="00000000" w:rsidRDefault="00000000" w:rsidRPr="00000000" w14:paraId="00000681">
            <w:pPr>
              <w:rPr>
                <w:sz w:val="16"/>
                <w:szCs w:val="16"/>
              </w:rPr>
            </w:pPr>
            <w:r w:rsidDel="00000000" w:rsidR="00000000" w:rsidRPr="00000000">
              <w:rPr>
                <w:rtl w:val="0"/>
              </w:rPr>
            </w:r>
          </w:p>
        </w:tc>
        <w:tc>
          <w:tcPr/>
          <w:p w:rsidR="00000000" w:rsidDel="00000000" w:rsidP="00000000" w:rsidRDefault="00000000" w:rsidRPr="00000000" w14:paraId="00000682">
            <w:pPr>
              <w:rPr>
                <w:sz w:val="16"/>
                <w:szCs w:val="16"/>
              </w:rPr>
            </w:pPr>
            <w:r w:rsidDel="00000000" w:rsidR="00000000" w:rsidRPr="00000000">
              <w:rPr>
                <w:rtl w:val="0"/>
              </w:rPr>
            </w:r>
          </w:p>
        </w:tc>
        <w:tc>
          <w:tcPr>
            <w:tcBorders>
              <w:top w:color="000000" w:space="0" w:sz="4" w:val="single"/>
            </w:tcBorders>
          </w:tcPr>
          <w:p w:rsidR="00000000" w:rsidDel="00000000" w:rsidP="00000000" w:rsidRDefault="00000000" w:rsidRPr="00000000" w14:paraId="00000683">
            <w:pPr>
              <w:rPr>
                <w:sz w:val="16"/>
                <w:szCs w:val="16"/>
              </w:rPr>
            </w:pPr>
            <w:r w:rsidDel="00000000" w:rsidR="00000000" w:rsidRPr="00000000">
              <w:rPr>
                <w:rtl w:val="0"/>
              </w:rPr>
            </w:r>
          </w:p>
        </w:tc>
      </w:tr>
    </w:tbl>
    <w:p w:rsidR="00000000" w:rsidDel="00000000" w:rsidP="00000000" w:rsidRDefault="00000000" w:rsidRPr="00000000" w14:paraId="000006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bl>
      <w:tblPr>
        <w:tblStyle w:val="Table23"/>
        <w:tblW w:w="9203.0" w:type="dxa"/>
        <w:jc w:val="center"/>
        <w:tblLayout w:type="fixed"/>
        <w:tblLook w:val="0000"/>
      </w:tblPr>
      <w:tblGrid>
        <w:gridCol w:w="1893"/>
        <w:gridCol w:w="7310"/>
        <w:tblGridChange w:id="0">
          <w:tblGrid>
            <w:gridCol w:w="1893"/>
            <w:gridCol w:w="7310"/>
          </w:tblGrid>
        </w:tblGridChange>
      </w:tblGrid>
      <w:tr>
        <w:tc>
          <w:tcPr>
            <w:tcBorders>
              <w:top w:color="000000" w:space="0" w:sz="4" w:val="single"/>
              <w:left w:color="000000" w:space="0" w:sz="4" w:val="single"/>
              <w:right w:color="000000" w:space="0" w:sz="4" w:val="single"/>
            </w:tcBorders>
          </w:tcPr>
          <w:p w:rsidR="00000000" w:rsidDel="00000000" w:rsidP="00000000" w:rsidRDefault="00000000" w:rsidRPr="00000000" w14:paraId="00000685">
            <w:pPr>
              <w:jc w:val="center"/>
              <w:rPr>
                <w:b w:val="1"/>
              </w:rPr>
            </w:pPr>
            <w:r w:rsidDel="00000000" w:rsidR="00000000" w:rsidRPr="00000000">
              <w:rPr>
                <w:b w:val="1"/>
                <w:rtl w:val="0"/>
              </w:rPr>
              <w:t xml:space="preserve">IIPP-Appendix E</w:t>
            </w:r>
          </w:p>
        </w:tc>
        <w:tc>
          <w:tcPr/>
          <w:p w:rsidR="00000000" w:rsidDel="00000000" w:rsidP="00000000" w:rsidRDefault="00000000" w:rsidRPr="00000000" w14:paraId="00000686">
            <w:pPr>
              <w:rPr>
                <w:b w:val="1"/>
              </w:rPr>
            </w:pPr>
            <w:r w:rsidDel="00000000" w:rsidR="00000000" w:rsidRPr="00000000">
              <w:rPr>
                <w:rtl w:val="0"/>
              </w:rPr>
              <w:t xml:space="preserve">Completed copies of this form should be routed to the department Safety Coordinator</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14:paraId="00000687">
            <w:pPr>
              <w:jc w:val="center"/>
              <w:rPr>
                <w:b w:val="1"/>
              </w:rPr>
            </w:pPr>
            <w:r w:rsidDel="00000000" w:rsidR="00000000" w:rsidRPr="00000000">
              <w:rPr>
                <w:b w:val="1"/>
                <w:rtl w:val="0"/>
              </w:rPr>
              <w:t xml:space="preserve">January 2016</w:t>
            </w:r>
          </w:p>
        </w:tc>
        <w:tc>
          <w:tcPr/>
          <w:p w:rsidR="00000000" w:rsidDel="00000000" w:rsidP="00000000" w:rsidRDefault="00000000" w:rsidRPr="00000000" w14:paraId="00000688">
            <w:pPr>
              <w:rPr>
                <w:b w:val="1"/>
              </w:rPr>
            </w:pPr>
            <w:r w:rsidDel="00000000" w:rsidR="00000000" w:rsidRPr="00000000">
              <w:rPr>
                <w:rtl w:val="0"/>
              </w:rPr>
              <w:t xml:space="preserve">and must be maintained in department files for at least three years.</w:t>
            </w:r>
            <w:r w:rsidDel="00000000" w:rsidR="00000000" w:rsidRPr="00000000">
              <w:rPr>
                <w:rtl w:val="0"/>
              </w:rPr>
            </w:r>
          </w:p>
        </w:tc>
      </w:tr>
    </w:tbl>
    <w:p w:rsidR="00000000" w:rsidDel="00000000" w:rsidP="00000000" w:rsidRDefault="00000000" w:rsidRPr="00000000" w14:paraId="00000689">
      <w:pPr>
        <w:tabs>
          <w:tab w:val="left" w:pos="5016"/>
        </w:tabs>
        <w:jc w:val="center"/>
        <w:rPr/>
      </w:pPr>
      <w:r w:rsidDel="00000000" w:rsidR="00000000" w:rsidRPr="00000000">
        <w:rPr>
          <w:rtl w:val="0"/>
        </w:rPr>
      </w:r>
    </w:p>
    <w:p w:rsidR="00000000" w:rsidDel="00000000" w:rsidP="00000000" w:rsidRDefault="00000000" w:rsidRPr="00000000" w14:paraId="0000068A">
      <w:pPr>
        <w:tabs>
          <w:tab w:val="left" w:pos="5016"/>
        </w:tabs>
        <w:jc w:val="center"/>
        <w:rPr/>
      </w:pPr>
      <w:r w:rsidDel="00000000" w:rsidR="00000000" w:rsidRPr="00000000">
        <w:rPr>
          <w:rtl w:val="0"/>
        </w:rPr>
      </w:r>
    </w:p>
    <w:p w:rsidR="00000000" w:rsidDel="00000000" w:rsidP="00000000" w:rsidRDefault="00000000" w:rsidRPr="00000000" w14:paraId="0000068B">
      <w:pPr>
        <w:tabs>
          <w:tab w:val="left" w:pos="5016"/>
        </w:tabs>
        <w:jc w:val="center"/>
        <w:rPr/>
      </w:pPr>
      <w:r w:rsidDel="00000000" w:rsidR="00000000" w:rsidRPr="00000000">
        <w:rPr>
          <w:rtl w:val="0"/>
        </w:rPr>
      </w:r>
    </w:p>
    <w:p w:rsidR="00000000" w:rsidDel="00000000" w:rsidP="00000000" w:rsidRDefault="00000000" w:rsidRPr="00000000" w14:paraId="0000068C">
      <w:pPr>
        <w:tabs>
          <w:tab w:val="left" w:pos="5016"/>
        </w:tabs>
        <w:jc w:val="center"/>
        <w:rPr/>
      </w:pPr>
      <w:r w:rsidDel="00000000" w:rsidR="00000000" w:rsidRPr="00000000">
        <w:rPr>
          <w:rtl w:val="0"/>
        </w:rPr>
      </w:r>
    </w:p>
    <w:p w:rsidR="00000000" w:rsidDel="00000000" w:rsidP="00000000" w:rsidRDefault="00000000" w:rsidRPr="00000000" w14:paraId="0000068D">
      <w:pPr>
        <w:tabs>
          <w:tab w:val="left" w:pos="5016"/>
        </w:tabs>
        <w:jc w:val="center"/>
        <w:rPr/>
      </w:pPr>
      <w:r w:rsidDel="00000000" w:rsidR="00000000" w:rsidRPr="00000000">
        <w:rPr>
          <w:rtl w:val="0"/>
        </w:rPr>
      </w:r>
    </w:p>
    <w:p w:rsidR="00000000" w:rsidDel="00000000" w:rsidP="00000000" w:rsidRDefault="00000000" w:rsidRPr="00000000" w14:paraId="0000068E">
      <w:pPr>
        <w:tabs>
          <w:tab w:val="left" w:pos="5016"/>
        </w:tabs>
        <w:jc w:val="center"/>
        <w:rPr/>
      </w:pPr>
      <w:r w:rsidDel="00000000" w:rsidR="00000000" w:rsidRPr="00000000">
        <w:rPr>
          <w:rtl w:val="0"/>
        </w:rPr>
      </w:r>
    </w:p>
    <w:p w:rsidR="00000000" w:rsidDel="00000000" w:rsidP="00000000" w:rsidRDefault="00000000" w:rsidRPr="00000000" w14:paraId="0000068F">
      <w:pPr>
        <w:tabs>
          <w:tab w:val="left" w:pos="5016"/>
        </w:tabs>
        <w:jc w:val="center"/>
        <w:rPr/>
      </w:pPr>
      <w:r w:rsidDel="00000000" w:rsidR="00000000" w:rsidRPr="00000000">
        <w:rPr>
          <w:rtl w:val="0"/>
        </w:rPr>
      </w:r>
    </w:p>
    <w:p w:rsidR="00000000" w:rsidDel="00000000" w:rsidP="00000000" w:rsidRDefault="00000000" w:rsidRPr="00000000" w14:paraId="00000690">
      <w:pPr>
        <w:tabs>
          <w:tab w:val="left" w:pos="5016"/>
        </w:tabs>
        <w:jc w:val="center"/>
        <w:rPr/>
      </w:pPr>
      <w:r w:rsidDel="00000000" w:rsidR="00000000" w:rsidRPr="00000000">
        <w:rPr>
          <w:rtl w:val="0"/>
        </w:rPr>
      </w:r>
    </w:p>
    <w:p w:rsidR="00000000" w:rsidDel="00000000" w:rsidP="00000000" w:rsidRDefault="00000000" w:rsidRPr="00000000" w14:paraId="00000691">
      <w:pPr>
        <w:tabs>
          <w:tab w:val="left" w:pos="5016"/>
        </w:tabs>
        <w:jc w:val="center"/>
        <w:rPr/>
      </w:pPr>
      <w:r w:rsidDel="00000000" w:rsidR="00000000" w:rsidRPr="00000000">
        <w:rPr>
          <w:rtl w:val="0"/>
        </w:rPr>
      </w:r>
    </w:p>
    <w:p w:rsidR="00000000" w:rsidDel="00000000" w:rsidP="00000000" w:rsidRDefault="00000000" w:rsidRPr="00000000" w14:paraId="00000692">
      <w:pPr>
        <w:jc w:val="center"/>
        <w:rPr>
          <w:sz w:val="56"/>
          <w:szCs w:val="56"/>
        </w:rPr>
      </w:pPr>
      <w:r w:rsidDel="00000000" w:rsidR="00000000" w:rsidRPr="00000000">
        <w:rPr>
          <w:sz w:val="56"/>
          <w:szCs w:val="56"/>
          <w:rtl w:val="0"/>
        </w:rPr>
        <w:t xml:space="preserve">This page left intentionally blank</w:t>
      </w:r>
    </w:p>
    <w:p w:rsidR="00000000" w:rsidDel="00000000" w:rsidP="00000000" w:rsidRDefault="00000000" w:rsidRPr="00000000" w14:paraId="00000693">
      <w:pPr>
        <w:rPr/>
      </w:pPr>
      <w:r w:rsidDel="00000000" w:rsidR="00000000" w:rsidRPr="00000000">
        <w:rPr>
          <w:rtl w:val="0"/>
        </w:rPr>
      </w:r>
    </w:p>
    <w:p w:rsidR="00000000" w:rsidDel="00000000" w:rsidP="00000000" w:rsidRDefault="00000000" w:rsidRPr="00000000" w14:paraId="00000694">
      <w:pPr>
        <w:rPr/>
      </w:pPr>
      <w:r w:rsidDel="00000000" w:rsidR="00000000" w:rsidRPr="00000000">
        <w:rPr>
          <w:rtl w:val="0"/>
        </w:rPr>
      </w:r>
    </w:p>
    <w:sectPr>
      <w:type w:val="continuous"/>
      <w:pgSz w:h="15840" w:w="12240"/>
      <w:pgMar w:bottom="1008"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Times New Roman"/>
  <w:font w:name="Arial"/>
  <w:font w:name="Times"/>
  <w:font w:name="Noto Sans Symbol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Revised October 2018</w:t>
    </w:r>
  </w:p>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
        <w:szCs w:val="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-901699</wp:posOffset>
              </wp:positionH>
              <wp:positionV relativeFrom="paragraph">
                <wp:posOffset>0</wp:posOffset>
              </wp:positionV>
              <wp:extent cx="10046335" cy="12700"/>
              <wp:effectExtent b="0" l="0" r="0" t="0"/>
              <wp:wrapSquare wrapText="bothSides" distB="0" distT="0" distL="0" distR="0"/>
              <wp:docPr id="5" name=""/>
              <a:graphic>
                <a:graphicData uri="http://schemas.microsoft.com/office/word/2010/wordprocessingShape">
                  <wps:wsp>
                    <wps:cNvCnPr/>
                    <wps:spPr>
                      <a:xfrm>
                        <a:off x="322833" y="3780000"/>
                        <a:ext cx="100463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-901699</wp:posOffset>
              </wp:positionH>
              <wp:positionV relativeFrom="paragraph">
                <wp:posOffset>0</wp:posOffset>
              </wp:positionV>
              <wp:extent cx="10046335" cy="12700"/>
              <wp:effectExtent b="0" l="0" r="0" t="0"/>
              <wp:wrapSquare wrapText="bothSides" distB="0" distT="0" distL="0" distR="0"/>
              <wp:docPr id="5"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10046335"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3"/>
      <w:numFmt w:val="decimal"/>
      <w:lvlText w:val="1."/>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b w:val="1"/>
      </w:rPr>
    </w:lvl>
    <w:lvl w:ilvl="1">
      <w:start w:val="1"/>
      <w:numFmt w:val="decimal"/>
      <w:lvlText w:val="%2)"/>
      <w:lvlJc w:val="left"/>
      <w:pPr>
        <w:ind w:left="1404" w:hanging="72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8"/>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64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Letter"/>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9"/>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3425"/>
    </w:pPr>
    <w:rPr>
      <w:sz w:val="26"/>
      <w:szCs w:val="26"/>
    </w:rPr>
  </w:style>
  <w:style w:type="paragraph" w:styleId="Heading2">
    <w:name w:val="heading 2"/>
    <w:basedOn w:val="Normal"/>
    <w:next w:val="Normal"/>
    <w:pPr>
      <w:widowControl w:val="0"/>
      <w:spacing w:before="139" w:line="240" w:lineRule="auto"/>
      <w:ind w:left="80"/>
    </w:pPr>
    <w:rPr>
      <w:rFonts w:ascii="Courier New" w:cs="Courier New" w:eastAsia="Courier New" w:hAnsi="Courier New"/>
    </w:rPr>
  </w:style>
  <w:style w:type="paragraph" w:styleId="Heading3">
    <w:name w:val="heading 3"/>
    <w:basedOn w:val="Normal"/>
    <w:next w:val="Normal"/>
    <w:pPr>
      <w:widowControl w:val="0"/>
      <w:spacing w:before="100" w:lineRule="auto"/>
      <w:ind w:left="20" w:right="1287"/>
      <w:jc w:val="center"/>
    </w:pPr>
    <w:rPr>
      <w:b w:val="1"/>
      <w:sz w:val="22"/>
      <w:szCs w:val="22"/>
    </w:rPr>
  </w:style>
  <w:style w:type="paragraph" w:styleId="Heading4">
    <w:name w:val="heading 4"/>
    <w:basedOn w:val="Normal"/>
    <w:next w:val="Normal"/>
    <w:pPr>
      <w:widowControl w:val="0"/>
      <w:spacing w:before="11" w:lineRule="auto"/>
      <w:ind w:left="20"/>
    </w:pPr>
    <w:rPr>
      <w:b w:val="1"/>
      <w:sz w:val="21"/>
      <w:szCs w:val="2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80.0" w:type="dxa"/>
        <w:bottom w:w="0.0" w:type="dxa"/>
        <w:right w:w="8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80.0" w:type="dxa"/>
        <w:bottom w:w="0.0" w:type="dxa"/>
        <w:right w:w="80.0" w:type="dxa"/>
      </w:tblCellMar>
    </w:tblPr>
  </w:style>
  <w:style w:type="table" w:styleId="Table9">
    <w:basedOn w:val="TableNormal"/>
    <w:tblPr>
      <w:tblStyleRowBandSize w:val="1"/>
      <w:tblStyleColBandSize w:val="1"/>
      <w:tblCellMar>
        <w:top w:w="0.0" w:type="dxa"/>
        <w:left w:w="80.0" w:type="dxa"/>
        <w:bottom w:w="0.0" w:type="dxa"/>
        <w:right w:w="80.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80.0" w:type="dxa"/>
        <w:bottom w:w="0.0" w:type="dxa"/>
        <w:right w:w="8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80.0" w:type="dxa"/>
        <w:bottom w:w="0.0" w:type="dxa"/>
        <w:right w:w="8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afetyservices.ucdavis.edu/article/safety-data-sheets" TargetMode="External"/><Relationship Id="rId20" Type="http://schemas.openxmlformats.org/officeDocument/2006/relationships/hyperlink" Target="http://safetyservices.ucdavis.edu/ps/iipp/jsappe" TargetMode="External"/><Relationship Id="rId42" Type="http://schemas.openxmlformats.org/officeDocument/2006/relationships/image" Target="media/image7.png"/><Relationship Id="rId41" Type="http://schemas.openxmlformats.org/officeDocument/2006/relationships/image" Target="media/image6.png"/><Relationship Id="rId22" Type="http://schemas.openxmlformats.org/officeDocument/2006/relationships/hyperlink" Target="http://safetyservices.ucdavis.edu/ps/iipp" TargetMode="External"/><Relationship Id="rId44" Type="http://schemas.openxmlformats.org/officeDocument/2006/relationships/image" Target="media/image10.png"/><Relationship Id="rId21" Type="http://schemas.openxmlformats.org/officeDocument/2006/relationships/hyperlink" Target="http://safetyservices.ucdavis.edu/ps/iipp" TargetMode="External"/><Relationship Id="rId43" Type="http://schemas.openxmlformats.org/officeDocument/2006/relationships/image" Target="media/image9.png"/><Relationship Id="rId24" Type="http://schemas.openxmlformats.org/officeDocument/2006/relationships/hyperlink" Target="http://safetyservices.ucdavis.edu/ps/iipp" TargetMode="External"/><Relationship Id="rId46" Type="http://schemas.openxmlformats.org/officeDocument/2006/relationships/image" Target="media/image4.jpg"/><Relationship Id="rId23" Type="http://schemas.openxmlformats.org/officeDocument/2006/relationships/hyperlink" Target="http://safetyservices.ucdavis.edu/environmental-health-safety/health-safety/IIPP_appC1.doc" TargetMode="External"/><Relationship Id="rId45"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hyperlink" Target="http://safetyservices.ucdavis.edu/ps/iipp" TargetMode="External"/><Relationship Id="rId25" Type="http://schemas.openxmlformats.org/officeDocument/2006/relationships/hyperlink" Target="http://safetyservices.ucdavis.edu/ps/iipp" TargetMode="External"/><Relationship Id="rId28" Type="http://schemas.openxmlformats.org/officeDocument/2006/relationships/hyperlink" Target="http://safetyservices.ucdavis.edu/ps/iipp" TargetMode="External"/><Relationship Id="rId27" Type="http://schemas.openxmlformats.org/officeDocument/2006/relationships/hyperlink" Target="http://safetyservices.ucdavis.edu/ps/iipp" TargetMode="External"/><Relationship Id="rId5" Type="http://schemas.openxmlformats.org/officeDocument/2006/relationships/styles" Target="styles.xml"/><Relationship Id="rId6" Type="http://schemas.openxmlformats.org/officeDocument/2006/relationships/image" Target="media/image5.png"/><Relationship Id="rId29" Type="http://schemas.openxmlformats.org/officeDocument/2006/relationships/hyperlink" Target="http://safetyservices.ucdavis.edu/article/injury-reporting-procedure" TargetMode="External"/><Relationship Id="rId7" Type="http://schemas.openxmlformats.org/officeDocument/2006/relationships/image" Target="media/image1.png"/><Relationship Id="rId8" Type="http://schemas.openxmlformats.org/officeDocument/2006/relationships/image" Target="media/image2.png"/><Relationship Id="rId31" Type="http://schemas.openxmlformats.org/officeDocument/2006/relationships/hyperlink" Target="http://safetyservices.ucdavis.edu/safetynet/reporting-work-related-fatalities-and-serious-injuries-or-illnesses" TargetMode="External"/><Relationship Id="rId30" Type="http://schemas.openxmlformats.org/officeDocument/2006/relationships/hyperlink" Target="http://safetyservices.ucdavis.edu/ps/iipp" TargetMode="External"/><Relationship Id="rId11" Type="http://schemas.openxmlformats.org/officeDocument/2006/relationships/footer" Target="footer2.xml"/><Relationship Id="rId33" Type="http://schemas.openxmlformats.org/officeDocument/2006/relationships/hyperlink" Target="http://safetyservices.ucdavis.edu/ps/iipp" TargetMode="External"/><Relationship Id="rId10" Type="http://schemas.openxmlformats.org/officeDocument/2006/relationships/footer" Target="footer1.xml"/><Relationship Id="rId32" Type="http://schemas.openxmlformats.org/officeDocument/2006/relationships/hyperlink" Target="http://safetyservices.ucdavis.edu/ps/iipp" TargetMode="External"/><Relationship Id="rId13" Type="http://schemas.openxmlformats.org/officeDocument/2006/relationships/image" Target="media/image3.png"/><Relationship Id="rId35" Type="http://schemas.openxmlformats.org/officeDocument/2006/relationships/hyperlink" Target="https://ucdavispolicy.ellucid.com/documents/view/273" TargetMode="External"/><Relationship Id="rId12" Type="http://schemas.openxmlformats.org/officeDocument/2006/relationships/hyperlink" Target="http://safetyservices.ucdavis.edu/ps/iipp" TargetMode="External"/><Relationship Id="rId34" Type="http://schemas.openxmlformats.org/officeDocument/2006/relationships/hyperlink" Target="http://policy.ucop.edu/doc/3500506/MgmtHealthSafetyandEnvironment" TargetMode="External"/><Relationship Id="rId15" Type="http://schemas.openxmlformats.org/officeDocument/2006/relationships/hyperlink" Target="http://manuals.ucdavis.edu/spp/ppsm62.pdf" TargetMode="External"/><Relationship Id="rId37" Type="http://schemas.openxmlformats.org/officeDocument/2006/relationships/hyperlink" Target="http://manuals.ucdavis.edu/spp/ppsm62.pdf" TargetMode="External"/><Relationship Id="rId14" Type="http://schemas.openxmlformats.org/officeDocument/2006/relationships/hyperlink" Target="http://safetyservices.ucdavis.edu/ps/iipp" TargetMode="External"/><Relationship Id="rId36" Type="http://schemas.openxmlformats.org/officeDocument/2006/relationships/hyperlink" Target="http://www.dir.ca.gov/title8/3203.html" TargetMode="External"/><Relationship Id="rId17" Type="http://schemas.openxmlformats.org/officeDocument/2006/relationships/hyperlink" Target="http://manuals.ucdavis.edu/spp/spp62.htm" TargetMode="External"/><Relationship Id="rId39" Type="http://schemas.openxmlformats.org/officeDocument/2006/relationships/hyperlink" Target="http://safetyservices.ucdavis.edu/safetynet" TargetMode="External"/><Relationship Id="rId16" Type="http://schemas.openxmlformats.org/officeDocument/2006/relationships/hyperlink" Target="http://manuals.ucdavis.edu/spp/ppsm62.pdf" TargetMode="External"/><Relationship Id="rId38" Type="http://schemas.openxmlformats.org/officeDocument/2006/relationships/hyperlink" Target="http://safetyservices.ucdavis.edu/" TargetMode="External"/><Relationship Id="rId19" Type="http://schemas.openxmlformats.org/officeDocument/2006/relationships/hyperlink" Target="http://safetyservices.ucdavis.edu/labsafety/implementation-support/hazard-assessment-tool?searchterm=lhat" TargetMode="External"/><Relationship Id="rId18" Type="http://schemas.openxmlformats.org/officeDocument/2006/relationships/hyperlink" Target="http://manuals.ucdavis.edu/spp/spp6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